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0F71" w:rsidRDefault="003F13E1" w:rsidP="00760F71">
      <w:pPr>
        <w:pStyle w:val="Headertext"/>
        <w:spacing w:after="380"/>
        <w:ind w:left="90"/>
        <w:rPr>
          <w:rFonts w:ascii="Arial" w:eastAsia="Arial" w:hAnsi="Arial" w:cs="Arial"/>
          <w:b/>
          <w:spacing w:val="0"/>
          <w:sz w:val="36"/>
          <w:szCs w:val="36"/>
        </w:rPr>
      </w:pPr>
      <w:r w:rsidRPr="003F13E1">
        <w:rPr>
          <w:rFonts w:ascii="Arial" w:eastAsia="Arial" w:hAnsi="Arial" w:cs="Arial"/>
          <w:b/>
          <w:spacing w:val="0"/>
          <w:sz w:val="36"/>
          <w:szCs w:val="36"/>
        </w:rPr>
        <w:t>Applied Dynamics: Using Dynamic Model Update in the Autodesk® Revit® API</w:t>
      </w:r>
      <w:r w:rsidR="00760F71" w:rsidRPr="00FA0DDF">
        <w:rPr>
          <w:rFonts w:ascii="Arial" w:eastAsia="Arial" w:hAnsi="Arial" w:cs="Arial"/>
          <w:b/>
          <w:spacing w:val="0"/>
          <w:sz w:val="36"/>
          <w:szCs w:val="36"/>
        </w:rPr>
        <w:t xml:space="preserve"> </w:t>
      </w:r>
    </w:p>
    <w:p w:rsidR="00760F71" w:rsidRPr="00A928A6" w:rsidRDefault="00760F71" w:rsidP="00760F71">
      <w:pPr>
        <w:pStyle w:val="Headertext"/>
        <w:spacing w:after="380"/>
        <w:ind w:left="90"/>
        <w:rPr>
          <w:rFonts w:ascii="Arial" w:hAnsi="Arial" w:cs="Arial"/>
          <w:spacing w:val="0"/>
          <w:sz w:val="20"/>
        </w:rPr>
      </w:pPr>
      <w:r>
        <w:rPr>
          <w:rFonts w:ascii="Arial" w:hAnsi="Arial" w:cs="Arial"/>
          <w:spacing w:val="0"/>
          <w:sz w:val="20"/>
        </w:rPr>
        <w:t>Scott Conover</w:t>
      </w:r>
      <w:r w:rsidRPr="00A928A6">
        <w:rPr>
          <w:rFonts w:ascii="Arial" w:hAnsi="Arial" w:cs="Arial"/>
          <w:spacing w:val="0"/>
          <w:sz w:val="20"/>
        </w:rPr>
        <w:t xml:space="preserve"> –  </w:t>
      </w:r>
      <w:r>
        <w:rPr>
          <w:rFonts w:ascii="Arial" w:hAnsi="Arial" w:cs="Arial"/>
          <w:spacing w:val="0"/>
          <w:sz w:val="20"/>
        </w:rPr>
        <w:t>Autodesk</w:t>
      </w:r>
      <w:r w:rsidRPr="00A928A6">
        <w:rPr>
          <w:rFonts w:ascii="Arial" w:hAnsi="Arial" w:cs="Arial"/>
          <w:spacing w:val="0"/>
          <w:sz w:val="20"/>
        </w:rPr>
        <w:tab/>
      </w:r>
      <w:r w:rsidRPr="00A928A6">
        <w:rPr>
          <w:rFonts w:ascii="Arial" w:hAnsi="Arial" w:cs="Arial"/>
          <w:spacing w:val="0"/>
          <w:sz w:val="20"/>
        </w:rPr>
        <w:tab/>
      </w:r>
    </w:p>
    <w:p w:rsidR="00760F71" w:rsidRPr="00A928A6" w:rsidRDefault="003F13E1" w:rsidP="00760F71">
      <w:pPr>
        <w:pStyle w:val="Headertext"/>
        <w:spacing w:after="380"/>
        <w:ind w:left="90"/>
        <w:rPr>
          <w:rFonts w:ascii="Arial" w:hAnsi="Arial" w:cs="Arial"/>
          <w:spacing w:val="0"/>
          <w:sz w:val="20"/>
        </w:rPr>
      </w:pPr>
      <w:r>
        <w:rPr>
          <w:rFonts w:ascii="Arial" w:hAnsi="Arial" w:cs="Arial"/>
          <w:b/>
          <w:spacing w:val="0"/>
          <w:sz w:val="24"/>
          <w:szCs w:val="24"/>
        </w:rPr>
        <w:t>CP327</w:t>
      </w:r>
      <w:r w:rsidR="00760F71">
        <w:rPr>
          <w:rFonts w:ascii="Arial" w:hAnsi="Arial" w:cs="Arial"/>
          <w:b/>
          <w:spacing w:val="0"/>
          <w:sz w:val="24"/>
          <w:szCs w:val="24"/>
        </w:rPr>
        <w:t>-1</w:t>
      </w:r>
      <w:r w:rsidR="00760F71" w:rsidRPr="00A928A6">
        <w:rPr>
          <w:rFonts w:ascii="Arial" w:hAnsi="Arial" w:cs="Arial"/>
          <w:b/>
          <w:spacing w:val="0"/>
          <w:sz w:val="24"/>
          <w:szCs w:val="24"/>
        </w:rPr>
        <w:tab/>
      </w:r>
      <w:r w:rsidRPr="003F13E1">
        <w:rPr>
          <w:rFonts w:ascii="Arial" w:hAnsi="Arial" w:cs="Arial"/>
          <w:spacing w:val="0"/>
          <w:sz w:val="20"/>
        </w:rPr>
        <w:t>Learn how to apply the new Dynamic Model Update functionality in the Revit 2011 API to react to changes and update the Revit model automatically.  The session will introduce the various API interfaces that allow registration of updaters and permit assignment of updaters to trigger based on specific changes.  We will demonstrate how an updater implementation should be authored, with some examples that demonstrate how to add and keep synchronized external data managed by your application.   In another scenario, newly introduced API events can be used to keep an external application up to date with the Revit model</w:t>
      </w:r>
      <w:r>
        <w:rPr>
          <w:rFonts w:ascii="Arial" w:hAnsi="Arial" w:cs="Arial"/>
          <w:spacing w:val="0"/>
          <w:sz w:val="20"/>
        </w:rPr>
        <w:t>.</w:t>
      </w:r>
    </w:p>
    <w:p w:rsidR="00760F71" w:rsidRPr="00A928A6" w:rsidRDefault="00760F71" w:rsidP="00760F71">
      <w:pPr>
        <w:pStyle w:val="Headertext"/>
        <w:tabs>
          <w:tab w:val="left" w:pos="1080"/>
        </w:tabs>
        <w:spacing w:after="380"/>
        <w:ind w:left="90"/>
        <w:rPr>
          <w:rFonts w:ascii="Arial" w:hAnsi="Arial" w:cs="Arial"/>
          <w:spacing w:val="0"/>
          <w:sz w:val="20"/>
        </w:rPr>
      </w:pPr>
      <w:r w:rsidRPr="00A928A6">
        <w:rPr>
          <w:rFonts w:ascii="Arial" w:hAnsi="Arial" w:cs="Arial"/>
          <w:spacing w:val="0"/>
          <w:sz w:val="20"/>
        </w:rPr>
        <w:br/>
      </w:r>
    </w:p>
    <w:p w:rsidR="00760F71" w:rsidRPr="00A928A6" w:rsidRDefault="00760F71" w:rsidP="00760F71">
      <w:pPr>
        <w:pStyle w:val="Headertext"/>
        <w:tabs>
          <w:tab w:val="left" w:pos="720"/>
          <w:tab w:val="left" w:pos="1080"/>
        </w:tabs>
        <w:spacing w:after="380"/>
        <w:ind w:left="90"/>
        <w:rPr>
          <w:rFonts w:ascii="Arial" w:hAnsi="Arial" w:cs="Arial"/>
          <w:spacing w:val="0"/>
          <w:sz w:val="20"/>
        </w:rPr>
      </w:pPr>
    </w:p>
    <w:p w:rsidR="00760F71" w:rsidRPr="00A928A6" w:rsidRDefault="00760F71" w:rsidP="00760F71">
      <w:pPr>
        <w:pStyle w:val="Headertext"/>
        <w:tabs>
          <w:tab w:val="left" w:pos="720"/>
          <w:tab w:val="left" w:pos="1080"/>
        </w:tabs>
        <w:spacing w:after="380"/>
        <w:ind w:left="90"/>
        <w:rPr>
          <w:rFonts w:ascii="Arial" w:hAnsi="Arial" w:cs="Arial"/>
          <w:spacing w:val="0"/>
          <w:sz w:val="20"/>
        </w:rPr>
      </w:pPr>
    </w:p>
    <w:p w:rsidR="00760F71" w:rsidRPr="00A928A6" w:rsidRDefault="00760F71" w:rsidP="00760F71">
      <w:pPr>
        <w:pStyle w:val="Headertext"/>
        <w:tabs>
          <w:tab w:val="left" w:pos="720"/>
          <w:tab w:val="left" w:pos="1080"/>
        </w:tabs>
        <w:spacing w:after="380"/>
        <w:ind w:left="90"/>
        <w:rPr>
          <w:rFonts w:ascii="Arial" w:hAnsi="Arial" w:cs="Arial"/>
          <w:spacing w:val="0"/>
          <w:sz w:val="20"/>
        </w:rPr>
      </w:pPr>
    </w:p>
    <w:p w:rsidR="00760F71" w:rsidRDefault="00760F71" w:rsidP="00760F71">
      <w:pPr>
        <w:pStyle w:val="Headertext"/>
        <w:tabs>
          <w:tab w:val="left" w:pos="720"/>
        </w:tabs>
        <w:spacing w:after="380"/>
        <w:ind w:left="90"/>
        <w:rPr>
          <w:rFonts w:ascii="Arial" w:hAnsi="Arial" w:cs="Arial"/>
          <w:spacing w:val="0"/>
          <w:sz w:val="20"/>
        </w:rPr>
      </w:pPr>
      <w:r w:rsidRPr="00A928A6">
        <w:rPr>
          <w:rFonts w:ascii="Arial" w:hAnsi="Arial" w:cs="Arial"/>
          <w:b/>
          <w:spacing w:val="0"/>
          <w:sz w:val="22"/>
          <w:szCs w:val="22"/>
        </w:rPr>
        <w:t>About the Speaker:</w:t>
      </w:r>
      <w:r w:rsidRPr="00A928A6">
        <w:rPr>
          <w:rFonts w:ascii="Arial" w:hAnsi="Arial" w:cs="Arial"/>
          <w:b/>
          <w:spacing w:val="0"/>
          <w:sz w:val="22"/>
          <w:szCs w:val="22"/>
        </w:rPr>
        <w:br/>
      </w:r>
      <w:r w:rsidRPr="00FA0DDF">
        <w:rPr>
          <w:rFonts w:ascii="Arial" w:hAnsi="Arial" w:cs="Arial"/>
          <w:spacing w:val="0"/>
          <w:sz w:val="20"/>
        </w:rPr>
        <w:t>Scott is a Software Development Manager for Autodesk, leading the effort to expand the Autodesk® Revit® API. For 12 years, he has used customization interfaces to parametric 3D CAD systems in order to automate repetitive tasks, extend the application user interface, and transfer data between the CAD application and different data formats. Since joining Autodesk, he has worked on the design, implementation, and testing of Revit APIs; including most recently, on the design of the 2011 element iteration and filtering, Dynamic Model Update, and External Command improvements. Scott holds a Master of Computer Systems Engineering degree from Northeastern University with a concentration on CAD/CAM/CAE.</w:t>
      </w:r>
    </w:p>
    <w:p w:rsidR="00760F71" w:rsidRDefault="00760F71" w:rsidP="00760F71">
      <w:pPr>
        <w:pStyle w:val="Headertext"/>
        <w:tabs>
          <w:tab w:val="left" w:pos="720"/>
        </w:tabs>
        <w:spacing w:after="380"/>
        <w:ind w:left="90"/>
        <w:rPr>
          <w:rFonts w:ascii="Arial" w:hAnsi="Arial" w:cs="Arial"/>
          <w:spacing w:val="0"/>
          <w:sz w:val="20"/>
        </w:rPr>
      </w:pPr>
    </w:p>
    <w:p w:rsidR="00760F71" w:rsidRPr="00A928A6" w:rsidRDefault="00760F71" w:rsidP="00760F71">
      <w:pPr>
        <w:pStyle w:val="Headertext"/>
        <w:tabs>
          <w:tab w:val="left" w:pos="720"/>
        </w:tabs>
        <w:spacing w:after="380"/>
        <w:ind w:left="90"/>
      </w:pPr>
      <w:hyperlink r:id="rId7" w:history="1">
        <w:r w:rsidRPr="009051DC">
          <w:rPr>
            <w:rStyle w:val="Hyperlink"/>
            <w:rFonts w:ascii="Arial" w:hAnsi="Arial" w:cs="Arial"/>
            <w:spacing w:val="0"/>
            <w:sz w:val="20"/>
          </w:rPr>
          <w:t>Scott.Conover@autodesk.com</w:t>
        </w:r>
      </w:hyperlink>
      <w:r>
        <w:rPr>
          <w:rFonts w:ascii="Arial" w:hAnsi="Arial" w:cs="Arial"/>
          <w:spacing w:val="0"/>
          <w:sz w:val="20"/>
        </w:rPr>
        <w:t xml:space="preserve"> </w:t>
      </w:r>
    </w:p>
    <w:p w:rsidR="00760F71" w:rsidRDefault="00760F71" w:rsidP="00760F71">
      <w:pPr>
        <w:spacing w:after="0" w:line="240" w:lineRule="auto"/>
      </w:pPr>
      <w:r>
        <w:br w:type="page"/>
      </w:r>
    </w:p>
    <w:p w:rsidR="009B3504" w:rsidRDefault="009B3504" w:rsidP="009B3504">
      <w:pPr>
        <w:spacing w:line="360" w:lineRule="auto"/>
      </w:pPr>
      <w:r>
        <w:lastRenderedPageBreak/>
        <w:t>Slide 4</w:t>
      </w:r>
    </w:p>
    <w:p w:rsidR="009B3504" w:rsidRDefault="009B3504" w:rsidP="009B3504">
      <w:pPr>
        <w:spacing w:line="360" w:lineRule="auto"/>
      </w:pPr>
    </w:p>
    <w:p w:rsidR="009B3504" w:rsidRDefault="009B3504" w:rsidP="009B3504">
      <w:pPr>
        <w:spacing w:line="360" w:lineRule="auto"/>
        <w:jc w:val="center"/>
      </w:pPr>
      <w:r>
        <w:object w:dxaOrig="10234" w:dyaOrig="7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287.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5" DrawAspect="Content" ObjectID="_1351338467" r:id="rId9"/>
        </w:object>
      </w:r>
    </w:p>
    <w:p w:rsidR="009B3504" w:rsidRDefault="009B3504" w:rsidP="009B3504">
      <w:pPr>
        <w:spacing w:line="360" w:lineRule="auto"/>
        <w:jc w:val="center"/>
      </w:pPr>
    </w:p>
    <w:p w:rsidR="009B3504" w:rsidRDefault="007958E6" w:rsidP="009B3504">
      <w:pPr>
        <w:spacing w:line="360" w:lineRule="auto"/>
      </w:pPr>
      <w:r>
        <w:t xml:space="preserve">In general, static programming is easier.  You should be familiar with how to create static applications before attempting to make something dynamic.  </w:t>
      </w:r>
    </w:p>
    <w:p w:rsidR="007958E6" w:rsidRDefault="007958E6" w:rsidP="009B3504">
      <w:pPr>
        <w:spacing w:line="360" w:lineRule="auto"/>
      </w:pPr>
      <w:r>
        <w:t>It is often a good practice to create the code to make a static change first, then adapt it to work within one or more dynamic frameworks.</w:t>
      </w:r>
    </w:p>
    <w:p w:rsidR="009B3504" w:rsidRDefault="009B3504">
      <w:r>
        <w:br w:type="page"/>
      </w:r>
    </w:p>
    <w:p w:rsidR="009B3504" w:rsidRDefault="009B3504" w:rsidP="009B3504">
      <w:pPr>
        <w:spacing w:line="360" w:lineRule="auto"/>
      </w:pPr>
      <w:r>
        <w:lastRenderedPageBreak/>
        <w:t>Slide 5</w:t>
      </w:r>
    </w:p>
    <w:p w:rsidR="009B3504" w:rsidRDefault="009B3504" w:rsidP="009B3504">
      <w:pPr>
        <w:spacing w:line="360" w:lineRule="auto"/>
      </w:pPr>
    </w:p>
    <w:p w:rsidR="009B3504" w:rsidRDefault="009B3504" w:rsidP="009B3504">
      <w:pPr>
        <w:spacing w:line="360" w:lineRule="auto"/>
        <w:jc w:val="center"/>
      </w:pPr>
      <w:r>
        <w:object w:dxaOrig="10234" w:dyaOrig="7654">
          <v:shape id="_x0000_i1026" type="#_x0000_t75" style="width:384pt;height:287.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351338468" r:id="rId11"/>
        </w:object>
      </w:r>
    </w:p>
    <w:p w:rsidR="009B3504" w:rsidRDefault="009B3504" w:rsidP="009B3504">
      <w:pPr>
        <w:spacing w:line="360" w:lineRule="auto"/>
        <w:jc w:val="center"/>
      </w:pPr>
    </w:p>
    <w:p w:rsidR="009B3504" w:rsidRDefault="007958E6" w:rsidP="009B3504">
      <w:pPr>
        <w:spacing w:line="360" w:lineRule="auto"/>
      </w:pPr>
      <w:r>
        <w:t>Transactions and basics about how to use Revit API events not covered in detail in this course.  But extra slides related to these topics are in the class additional material.</w:t>
      </w:r>
    </w:p>
    <w:p w:rsidR="009B3504" w:rsidRDefault="009B3504">
      <w:r>
        <w:br w:type="page"/>
      </w:r>
    </w:p>
    <w:p w:rsidR="009B3504" w:rsidRDefault="009B3504" w:rsidP="009B3504">
      <w:pPr>
        <w:spacing w:line="360" w:lineRule="auto"/>
      </w:pPr>
      <w:r>
        <w:lastRenderedPageBreak/>
        <w:t>Slide 6</w:t>
      </w:r>
    </w:p>
    <w:p w:rsidR="009B3504" w:rsidRDefault="009B3504" w:rsidP="009B3504">
      <w:pPr>
        <w:spacing w:line="360" w:lineRule="auto"/>
      </w:pPr>
    </w:p>
    <w:p w:rsidR="009B3504" w:rsidRDefault="009B3504" w:rsidP="009B3504">
      <w:pPr>
        <w:spacing w:line="360" w:lineRule="auto"/>
        <w:jc w:val="center"/>
      </w:pPr>
      <w:r>
        <w:object w:dxaOrig="10234" w:dyaOrig="7654">
          <v:shape id="_x0000_i1027" type="#_x0000_t75" style="width:384pt;height:287.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351338469" r:id="rId13"/>
        </w:object>
      </w:r>
    </w:p>
    <w:p w:rsidR="009B3504" w:rsidRDefault="009B3504" w:rsidP="009B3504">
      <w:pPr>
        <w:spacing w:line="360" w:lineRule="auto"/>
        <w:jc w:val="center"/>
      </w:pPr>
    </w:p>
    <w:p w:rsidR="009B3504" w:rsidRDefault="007958E6" w:rsidP="009B3504">
      <w:pPr>
        <w:spacing w:line="360" w:lineRule="auto"/>
      </w:pPr>
      <w:r>
        <w:t>Note the relative positioning of the DocumentChanged event vs. Dynamic Model update.</w:t>
      </w:r>
    </w:p>
    <w:p w:rsidR="009B3504" w:rsidRDefault="009B3504">
      <w:r>
        <w:br w:type="page"/>
      </w:r>
    </w:p>
    <w:p w:rsidR="009B3504" w:rsidRDefault="009B3504" w:rsidP="009B3504">
      <w:pPr>
        <w:spacing w:line="360" w:lineRule="auto"/>
      </w:pPr>
      <w:r>
        <w:lastRenderedPageBreak/>
        <w:t>Slide 8</w:t>
      </w:r>
    </w:p>
    <w:p w:rsidR="009B3504" w:rsidRDefault="009B3504" w:rsidP="009B3504">
      <w:pPr>
        <w:spacing w:line="360" w:lineRule="auto"/>
      </w:pPr>
    </w:p>
    <w:p w:rsidR="009B3504" w:rsidRDefault="009B3504" w:rsidP="009B3504">
      <w:pPr>
        <w:spacing w:line="360" w:lineRule="auto"/>
        <w:jc w:val="center"/>
      </w:pPr>
      <w:r>
        <w:object w:dxaOrig="10234" w:dyaOrig="7654">
          <v:shape id="_x0000_i1028" type="#_x0000_t75" style="width:384pt;height:287.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28" DrawAspect="Content" ObjectID="_1351338470" r:id="rId15"/>
        </w:object>
      </w:r>
    </w:p>
    <w:p w:rsidR="009B3504" w:rsidRDefault="009B3504" w:rsidP="009B3504">
      <w:pPr>
        <w:spacing w:line="360" w:lineRule="auto"/>
        <w:jc w:val="center"/>
      </w:pPr>
    </w:p>
    <w:p w:rsidR="009B3504" w:rsidRDefault="009B3504">
      <w:r>
        <w:br w:type="page"/>
      </w:r>
    </w:p>
    <w:p w:rsidR="009B3504" w:rsidRDefault="009B3504" w:rsidP="009B3504">
      <w:pPr>
        <w:spacing w:line="360" w:lineRule="auto"/>
      </w:pPr>
      <w:r>
        <w:lastRenderedPageBreak/>
        <w:t>Slide 9</w:t>
      </w:r>
    </w:p>
    <w:p w:rsidR="009B3504" w:rsidRDefault="009B3504" w:rsidP="009B3504">
      <w:pPr>
        <w:spacing w:line="360" w:lineRule="auto"/>
      </w:pPr>
    </w:p>
    <w:p w:rsidR="009B3504" w:rsidRDefault="009B3504" w:rsidP="009B3504">
      <w:pPr>
        <w:spacing w:line="360" w:lineRule="auto"/>
        <w:jc w:val="center"/>
      </w:pPr>
      <w:r>
        <w:object w:dxaOrig="10234" w:dyaOrig="7654">
          <v:shape id="_x0000_i1029" type="#_x0000_t75" style="width:384pt;height:287.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29" DrawAspect="Content" ObjectID="_1351338471" r:id="rId17"/>
        </w:object>
      </w:r>
    </w:p>
    <w:p w:rsidR="009B3504" w:rsidRDefault="009B3504" w:rsidP="009B3504">
      <w:pPr>
        <w:spacing w:line="360" w:lineRule="auto"/>
        <w:jc w:val="center"/>
      </w:pPr>
    </w:p>
    <w:p w:rsidR="009B3504" w:rsidRDefault="007958E6" w:rsidP="009B3504">
      <w:pPr>
        <w:spacing w:line="360" w:lineRule="auto"/>
      </w:pPr>
      <w:r>
        <w:t>Source code for this example is in WallUpdater.cs in the DynamicModelUpdate.csproj project.</w:t>
      </w:r>
    </w:p>
    <w:p w:rsidR="009B3504" w:rsidRDefault="009B3504">
      <w:r>
        <w:br w:type="page"/>
      </w:r>
    </w:p>
    <w:p w:rsidR="009B3504" w:rsidRDefault="009B3504" w:rsidP="009B3504">
      <w:pPr>
        <w:spacing w:line="360" w:lineRule="auto"/>
      </w:pPr>
      <w:r>
        <w:lastRenderedPageBreak/>
        <w:t>Slide 10</w:t>
      </w:r>
    </w:p>
    <w:p w:rsidR="009B3504" w:rsidRDefault="009B3504" w:rsidP="009B3504">
      <w:pPr>
        <w:spacing w:line="360" w:lineRule="auto"/>
      </w:pPr>
    </w:p>
    <w:p w:rsidR="009B3504" w:rsidRDefault="009B3504" w:rsidP="009B3504">
      <w:pPr>
        <w:spacing w:line="360" w:lineRule="auto"/>
        <w:jc w:val="center"/>
      </w:pPr>
      <w:r>
        <w:object w:dxaOrig="10234" w:dyaOrig="7654">
          <v:shape id="_x0000_i1030" type="#_x0000_t75" style="width:384pt;height:287.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0" DrawAspect="Content" ObjectID="_1351338472" r:id="rId19"/>
        </w:object>
      </w:r>
    </w:p>
    <w:p w:rsidR="009B3504" w:rsidRDefault="009B3504" w:rsidP="009B3504">
      <w:pPr>
        <w:spacing w:line="360" w:lineRule="auto"/>
        <w:jc w:val="center"/>
      </w:pPr>
    </w:p>
    <w:p w:rsidR="009B3504" w:rsidRDefault="009B3504">
      <w:r>
        <w:br w:type="page"/>
      </w:r>
    </w:p>
    <w:p w:rsidR="009B3504" w:rsidRDefault="009B3504" w:rsidP="009B3504">
      <w:pPr>
        <w:spacing w:line="360" w:lineRule="auto"/>
      </w:pPr>
      <w:r>
        <w:lastRenderedPageBreak/>
        <w:t>Slide 11</w:t>
      </w:r>
    </w:p>
    <w:p w:rsidR="009B3504" w:rsidRDefault="009B3504" w:rsidP="009B3504">
      <w:pPr>
        <w:spacing w:line="360" w:lineRule="auto"/>
      </w:pPr>
    </w:p>
    <w:p w:rsidR="009B3504" w:rsidRDefault="009B3504" w:rsidP="009B3504">
      <w:pPr>
        <w:spacing w:line="360" w:lineRule="auto"/>
        <w:jc w:val="center"/>
      </w:pPr>
      <w:r>
        <w:object w:dxaOrig="10234" w:dyaOrig="7654">
          <v:shape id="_x0000_i1031" type="#_x0000_t75" style="width:384pt;height:287.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1" DrawAspect="Content" ObjectID="_1351338473" r:id="rId21"/>
        </w:object>
      </w:r>
    </w:p>
    <w:p w:rsidR="009B3504" w:rsidRDefault="009B3504" w:rsidP="009B3504">
      <w:pPr>
        <w:spacing w:line="360" w:lineRule="auto"/>
        <w:jc w:val="center"/>
      </w:pPr>
    </w:p>
    <w:p w:rsidR="009B3504" w:rsidRDefault="009B3504">
      <w:r>
        <w:br w:type="page"/>
      </w:r>
    </w:p>
    <w:p w:rsidR="009B3504" w:rsidRDefault="009B3504" w:rsidP="009B3504">
      <w:pPr>
        <w:spacing w:line="360" w:lineRule="auto"/>
      </w:pPr>
      <w:r>
        <w:lastRenderedPageBreak/>
        <w:t>Slide 12</w:t>
      </w:r>
    </w:p>
    <w:p w:rsidR="009B3504" w:rsidRDefault="009B3504" w:rsidP="009B3504">
      <w:pPr>
        <w:spacing w:line="360" w:lineRule="auto"/>
      </w:pPr>
    </w:p>
    <w:p w:rsidR="009B3504" w:rsidRDefault="009B3504" w:rsidP="009B3504">
      <w:pPr>
        <w:spacing w:line="360" w:lineRule="auto"/>
        <w:jc w:val="center"/>
      </w:pPr>
      <w:r>
        <w:object w:dxaOrig="10234" w:dyaOrig="7654">
          <v:shape id="_x0000_i1032" type="#_x0000_t75" style="width:384pt;height:287.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2" DrawAspect="Content" ObjectID="_1351338474" r:id="rId23"/>
        </w:object>
      </w:r>
    </w:p>
    <w:p w:rsidR="009B3504" w:rsidRDefault="009B3504" w:rsidP="009B3504">
      <w:pPr>
        <w:spacing w:line="360" w:lineRule="auto"/>
        <w:jc w:val="center"/>
      </w:pPr>
    </w:p>
    <w:p w:rsidR="009B3504" w:rsidRDefault="009B3504">
      <w:r>
        <w:br w:type="page"/>
      </w:r>
    </w:p>
    <w:p w:rsidR="009B3504" w:rsidRDefault="009B3504" w:rsidP="009B3504">
      <w:pPr>
        <w:spacing w:line="360" w:lineRule="auto"/>
      </w:pPr>
      <w:r>
        <w:lastRenderedPageBreak/>
        <w:t>Slide 13</w:t>
      </w:r>
    </w:p>
    <w:p w:rsidR="009B3504" w:rsidRDefault="009B3504" w:rsidP="009B3504">
      <w:pPr>
        <w:spacing w:line="360" w:lineRule="auto"/>
      </w:pPr>
    </w:p>
    <w:p w:rsidR="009B3504" w:rsidRDefault="009B3504" w:rsidP="009B3504">
      <w:pPr>
        <w:spacing w:line="360" w:lineRule="auto"/>
        <w:jc w:val="center"/>
      </w:pPr>
      <w:r>
        <w:object w:dxaOrig="10234" w:dyaOrig="7654">
          <v:shape id="_x0000_i1033" type="#_x0000_t75" style="width:384pt;height:287.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3" DrawAspect="Content" ObjectID="_1351338475" r:id="rId25"/>
        </w:object>
      </w:r>
    </w:p>
    <w:p w:rsidR="009B3504" w:rsidRDefault="009B3504" w:rsidP="009B3504">
      <w:pPr>
        <w:spacing w:line="360" w:lineRule="auto"/>
        <w:jc w:val="center"/>
      </w:pPr>
    </w:p>
    <w:p w:rsidR="009B3504" w:rsidRDefault="009B3504">
      <w:r>
        <w:br w:type="page"/>
      </w:r>
    </w:p>
    <w:p w:rsidR="009B3504" w:rsidRDefault="009B3504" w:rsidP="009B3504">
      <w:pPr>
        <w:spacing w:line="360" w:lineRule="auto"/>
      </w:pPr>
      <w:r>
        <w:lastRenderedPageBreak/>
        <w:t>Slide 14</w:t>
      </w:r>
    </w:p>
    <w:p w:rsidR="009B3504" w:rsidRDefault="009B3504" w:rsidP="009B3504">
      <w:pPr>
        <w:spacing w:line="360" w:lineRule="auto"/>
      </w:pPr>
    </w:p>
    <w:p w:rsidR="009B3504" w:rsidRDefault="009B3504" w:rsidP="009B3504">
      <w:pPr>
        <w:spacing w:line="360" w:lineRule="auto"/>
        <w:jc w:val="center"/>
      </w:pPr>
      <w:r>
        <w:object w:dxaOrig="10234" w:dyaOrig="7654">
          <v:shape id="_x0000_i1034" type="#_x0000_t75" style="width:384pt;height:287.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4" DrawAspect="Content" ObjectID="_1351338476" r:id="rId27"/>
        </w:object>
      </w:r>
    </w:p>
    <w:p w:rsidR="009B3504" w:rsidRDefault="00606B9D" w:rsidP="009B3504">
      <w:pPr>
        <w:spacing w:line="360" w:lineRule="auto"/>
      </w:pPr>
      <w:r>
        <w:t>Enum is listed in the order of priority in API help:</w:t>
      </w:r>
    </w:p>
    <w:tbl>
      <w:tblPr>
        <w:tblW w:w="0" w:type="auto"/>
        <w:tblCellSpacing w:w="15" w:type="dxa"/>
        <w:tblCellMar>
          <w:top w:w="30" w:type="dxa"/>
          <w:left w:w="30" w:type="dxa"/>
          <w:bottom w:w="30" w:type="dxa"/>
          <w:right w:w="30" w:type="dxa"/>
        </w:tblCellMar>
        <w:tblLook w:val="04A0"/>
      </w:tblPr>
      <w:tblGrid>
        <w:gridCol w:w="111"/>
        <w:gridCol w:w="3264"/>
        <w:gridCol w:w="6105"/>
      </w:tblGrid>
      <w:tr w:rsidR="00606B9D" w:rsidRPr="00606B9D" w:rsidTr="00606B9D">
        <w:trPr>
          <w:gridAfter w:val="1"/>
          <w:tblCellSpacing w:w="15" w:type="dxa"/>
        </w:trPr>
        <w:tc>
          <w:tcPr>
            <w:tcW w:w="0" w:type="auto"/>
            <w:vAlign w:val="center"/>
            <w:hideMark/>
          </w:tcPr>
          <w:p w:rsidR="00606B9D" w:rsidRPr="00606B9D" w:rsidRDefault="00606B9D" w:rsidP="00606B9D">
            <w:pPr>
              <w:spacing w:after="0" w:line="240" w:lineRule="auto"/>
              <w:jc w:val="center"/>
              <w:rPr>
                <w:rFonts w:eastAsia="Times New Roman" w:cs="Times New Roman"/>
                <w:b/>
                <w:bCs/>
                <w:sz w:val="18"/>
                <w:szCs w:val="18"/>
              </w:rPr>
            </w:pPr>
          </w:p>
        </w:tc>
        <w:tc>
          <w:tcPr>
            <w:tcW w:w="0" w:type="auto"/>
            <w:vAlign w:val="center"/>
            <w:hideMark/>
          </w:tcPr>
          <w:p w:rsidR="00606B9D" w:rsidRPr="00606B9D" w:rsidRDefault="00606B9D" w:rsidP="00606B9D">
            <w:pPr>
              <w:spacing w:after="0" w:line="240" w:lineRule="auto"/>
              <w:jc w:val="center"/>
              <w:rPr>
                <w:rFonts w:eastAsia="Times New Roman" w:cs="Times New Roman"/>
                <w:b/>
                <w:bCs/>
                <w:sz w:val="18"/>
                <w:szCs w:val="18"/>
              </w:rPr>
            </w:pP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B86EBC">
            <w:pPr>
              <w:spacing w:after="0" w:line="240" w:lineRule="auto"/>
              <w:jc w:val="center"/>
              <w:rPr>
                <w:rFonts w:eastAsia="Times New Roman" w:cs="Times New Roman"/>
                <w:b/>
                <w:bCs/>
                <w:sz w:val="20"/>
                <w:szCs w:val="20"/>
              </w:rPr>
            </w:pPr>
            <w:r w:rsidRPr="00606B9D">
              <w:rPr>
                <w:rFonts w:eastAsia="Times New Roman" w:cs="Times New Roman"/>
                <w:b/>
                <w:bCs/>
                <w:sz w:val="20"/>
                <w:szCs w:val="20"/>
              </w:rPr>
              <w:t>Member name</w:t>
            </w:r>
          </w:p>
        </w:tc>
        <w:tc>
          <w:tcPr>
            <w:tcW w:w="0" w:type="auto"/>
            <w:vAlign w:val="center"/>
            <w:hideMark/>
          </w:tcPr>
          <w:p w:rsidR="00606B9D" w:rsidRPr="00606B9D" w:rsidRDefault="00606B9D" w:rsidP="00B86EBC">
            <w:pPr>
              <w:spacing w:after="0" w:line="240" w:lineRule="auto"/>
              <w:jc w:val="center"/>
              <w:rPr>
                <w:rFonts w:eastAsia="Times New Roman" w:cs="Times New Roman"/>
                <w:b/>
                <w:bCs/>
                <w:sz w:val="20"/>
                <w:szCs w:val="20"/>
              </w:rPr>
            </w:pPr>
            <w:r w:rsidRPr="00606B9D">
              <w:rPr>
                <w:rFonts w:eastAsia="Times New Roman" w:cs="Times New Roman"/>
                <w:b/>
                <w:bCs/>
                <w:sz w:val="20"/>
                <w:szCs w:val="20"/>
              </w:rPr>
              <w:t>Description</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GridsLevelsReferencePlanes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core datums and major reference planes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Masses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masses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FloorsRoofsStructuralWalls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exterior shell of the building or floor slabs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Structure</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structural elements like beams, braces, columns and trusses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InteriorWalls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interior/partition walls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DoorsOpeningsWindows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family instances that cut their hosts like doors and windows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MEPFixtures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MEP fixtures such as lights, sinks, equipment, etc.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RoomsSpacesZones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Rooms, MEP spaces or zones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MEPCalculations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update MEP calculated values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FreeStandingComponents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standalone components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Connections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connections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Rebar</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rebar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MEPAccessoriesFittingsSegmentsWires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MEP elements such as segments, fittings and wires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MEPSystems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MEP systems or circuits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Views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views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DetailComponents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detail components and symbolic lines </w:t>
            </w:r>
          </w:p>
        </w:tc>
      </w:tr>
      <w:tr w:rsidR="00606B9D" w:rsidRPr="00606B9D" w:rsidTr="00606B9D">
        <w:trPr>
          <w:tblCellSpacing w:w="15" w:type="dxa"/>
        </w:trPr>
        <w:tc>
          <w:tcPr>
            <w:tcW w:w="0" w:type="auto"/>
            <w:vAlign w:val="center"/>
            <w:hideMark/>
          </w:tcPr>
          <w:p w:rsidR="00606B9D" w:rsidRPr="00606B9D" w:rsidRDefault="00606B9D" w:rsidP="00606B9D">
            <w:pPr>
              <w:spacing w:after="0" w:line="240" w:lineRule="auto"/>
              <w:rPr>
                <w:rFonts w:eastAsia="Times New Roman" w:cs="Times New Roman"/>
                <w:sz w:val="18"/>
                <w:szCs w:val="18"/>
              </w:rPr>
            </w:pP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Annotations</w:t>
            </w:r>
          </w:p>
        </w:tc>
        <w:tc>
          <w:tcPr>
            <w:tcW w:w="0" w:type="auto"/>
            <w:vAlign w:val="center"/>
            <w:hideMark/>
          </w:tcPr>
          <w:p w:rsidR="00606B9D" w:rsidRPr="00606B9D" w:rsidRDefault="00606B9D" w:rsidP="00606B9D">
            <w:pPr>
              <w:spacing w:after="0" w:line="240" w:lineRule="auto"/>
              <w:rPr>
                <w:rFonts w:eastAsia="Times New Roman" w:cs="Times New Roman"/>
                <w:sz w:val="20"/>
                <w:szCs w:val="20"/>
              </w:rPr>
            </w:pPr>
            <w:r w:rsidRPr="00606B9D">
              <w:rPr>
                <w:rFonts w:eastAsia="Times New Roman" w:cs="Times New Roman"/>
                <w:sz w:val="20"/>
                <w:szCs w:val="20"/>
              </w:rPr>
              <w:t xml:space="preserve">Updater will modify annotations </w:t>
            </w:r>
          </w:p>
        </w:tc>
      </w:tr>
    </w:tbl>
    <w:p w:rsidR="009B3504" w:rsidRDefault="009B3504">
      <w:r>
        <w:br w:type="page"/>
      </w:r>
    </w:p>
    <w:p w:rsidR="009B3504" w:rsidRDefault="009B3504" w:rsidP="009B3504">
      <w:pPr>
        <w:spacing w:line="360" w:lineRule="auto"/>
      </w:pPr>
      <w:r>
        <w:lastRenderedPageBreak/>
        <w:t>Slide 15</w:t>
      </w:r>
    </w:p>
    <w:p w:rsidR="009B3504" w:rsidRDefault="009B3504" w:rsidP="009B3504">
      <w:pPr>
        <w:spacing w:line="360" w:lineRule="auto"/>
      </w:pPr>
    </w:p>
    <w:p w:rsidR="009B3504" w:rsidRDefault="009B3504" w:rsidP="009B3504">
      <w:pPr>
        <w:spacing w:line="360" w:lineRule="auto"/>
        <w:jc w:val="center"/>
      </w:pPr>
      <w:r>
        <w:object w:dxaOrig="10234" w:dyaOrig="7654">
          <v:shape id="_x0000_i1035" type="#_x0000_t75" style="width:384pt;height:287.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35" DrawAspect="Content" ObjectID="_1351338477" r:id="rId29"/>
        </w:object>
      </w:r>
    </w:p>
    <w:p w:rsidR="009B3504" w:rsidRDefault="009B3504" w:rsidP="009B3504">
      <w:pPr>
        <w:spacing w:line="360" w:lineRule="auto"/>
        <w:jc w:val="center"/>
      </w:pPr>
    </w:p>
    <w:p w:rsidR="009B3504" w:rsidRDefault="009B3504" w:rsidP="009B3504">
      <w:pPr>
        <w:spacing w:line="360" w:lineRule="auto"/>
      </w:pPr>
    </w:p>
    <w:p w:rsidR="009B3504" w:rsidRDefault="009B3504">
      <w:r>
        <w:br w:type="page"/>
      </w:r>
    </w:p>
    <w:p w:rsidR="009B3504" w:rsidRDefault="009B3504" w:rsidP="009B3504">
      <w:pPr>
        <w:spacing w:line="360" w:lineRule="auto"/>
      </w:pPr>
      <w:r>
        <w:lastRenderedPageBreak/>
        <w:t>Slide 16</w:t>
      </w:r>
    </w:p>
    <w:p w:rsidR="009B3504" w:rsidRDefault="009B3504" w:rsidP="009B3504">
      <w:pPr>
        <w:spacing w:line="360" w:lineRule="auto"/>
      </w:pPr>
    </w:p>
    <w:p w:rsidR="009B3504" w:rsidRDefault="009B3504" w:rsidP="009B3504">
      <w:pPr>
        <w:spacing w:line="360" w:lineRule="auto"/>
        <w:jc w:val="center"/>
      </w:pPr>
      <w:r>
        <w:object w:dxaOrig="10234" w:dyaOrig="7654">
          <v:shape id="_x0000_i1036" type="#_x0000_t75" style="width:384pt;height:287.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6" DrawAspect="Content" ObjectID="_1351338478" r:id="rId31"/>
        </w:object>
      </w:r>
    </w:p>
    <w:p w:rsidR="009B3504" w:rsidRDefault="009B3504" w:rsidP="009B3504">
      <w:pPr>
        <w:spacing w:line="360" w:lineRule="auto"/>
        <w:jc w:val="center"/>
      </w:pPr>
    </w:p>
    <w:p w:rsidR="00606B9D" w:rsidRDefault="00606B9D" w:rsidP="009B3504">
      <w:pPr>
        <w:spacing w:line="360" w:lineRule="auto"/>
      </w:pPr>
      <w:r>
        <w:t>Elaborate trigger scopes can be built with Logical filters, e.g.</w:t>
      </w:r>
    </w:p>
    <w:p w:rsidR="00606B9D" w:rsidRDefault="00606B9D" w:rsidP="00606B9D">
      <w:pPr>
        <w:pStyle w:val="ListParagraph"/>
        <w:numPr>
          <w:ilvl w:val="0"/>
          <w:numId w:val="3"/>
        </w:numPr>
        <w:spacing w:line="360" w:lineRule="auto"/>
      </w:pPr>
      <w:r>
        <w:t>Element category = wall AND level == Level  1</w:t>
      </w:r>
    </w:p>
    <w:p w:rsidR="00606B9D" w:rsidRDefault="00606B9D" w:rsidP="00606B9D">
      <w:pPr>
        <w:pStyle w:val="ListParagraph"/>
        <w:numPr>
          <w:ilvl w:val="0"/>
          <w:numId w:val="3"/>
        </w:numPr>
        <w:spacing w:line="360" w:lineRule="auto"/>
      </w:pPr>
      <w:r>
        <w:t>Element is a room AND parameter area &gt; 100 sq. ft</w:t>
      </w:r>
    </w:p>
    <w:p w:rsidR="00606B9D" w:rsidRDefault="00606B9D" w:rsidP="00606B9D">
      <w:pPr>
        <w:pStyle w:val="ListParagraph"/>
        <w:numPr>
          <w:ilvl w:val="0"/>
          <w:numId w:val="3"/>
        </w:numPr>
        <w:spacing w:line="360" w:lineRule="auto"/>
      </w:pPr>
      <w:r>
        <w:t>Element is family instance AND category = columns OR category = structural columns OR category = structural framing</w:t>
      </w:r>
    </w:p>
    <w:p w:rsidR="009B3504" w:rsidRDefault="009B3504">
      <w:r>
        <w:br w:type="page"/>
      </w:r>
    </w:p>
    <w:p w:rsidR="009B3504" w:rsidRDefault="009B3504" w:rsidP="009B3504">
      <w:pPr>
        <w:spacing w:line="360" w:lineRule="auto"/>
      </w:pPr>
      <w:r>
        <w:lastRenderedPageBreak/>
        <w:t>Slide 17</w:t>
      </w:r>
    </w:p>
    <w:p w:rsidR="009B3504" w:rsidRDefault="009B3504" w:rsidP="009B3504">
      <w:pPr>
        <w:spacing w:line="360" w:lineRule="auto"/>
      </w:pPr>
    </w:p>
    <w:p w:rsidR="009B3504" w:rsidRDefault="009B3504" w:rsidP="009B3504">
      <w:pPr>
        <w:spacing w:line="360" w:lineRule="auto"/>
        <w:jc w:val="center"/>
      </w:pPr>
      <w:r>
        <w:object w:dxaOrig="10234" w:dyaOrig="7654">
          <v:shape id="_x0000_i1037" type="#_x0000_t75" style="width:384pt;height:287.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7" DrawAspect="Content" ObjectID="_1351338479" r:id="rId33"/>
        </w:object>
      </w:r>
    </w:p>
    <w:p w:rsidR="009B3504" w:rsidRDefault="009B3504" w:rsidP="009B3504">
      <w:pPr>
        <w:spacing w:line="360" w:lineRule="auto"/>
        <w:jc w:val="center"/>
      </w:pPr>
    </w:p>
    <w:p w:rsidR="00C776E2" w:rsidRDefault="00C776E2" w:rsidP="009B3504">
      <w:pPr>
        <w:spacing w:line="360" w:lineRule="auto"/>
      </w:pPr>
      <w:r>
        <w:t xml:space="preserve">Not all parameters are supported as specific parameter changes, but most are.  </w:t>
      </w:r>
      <w:r w:rsidR="00606B9D">
        <w:t xml:space="preserve"> Unfortunately trial and error is the only way to determine if triggering on a specific parameter will work.  Many computed parameters, e.g. Area, Volume, Offsets, MEP parameters are affected by this restriction.</w:t>
      </w:r>
    </w:p>
    <w:p w:rsidR="00606B9D" w:rsidRDefault="00606B9D" w:rsidP="009B3504">
      <w:pPr>
        <w:spacing w:line="360" w:lineRule="auto"/>
      </w:pPr>
    </w:p>
    <w:p w:rsidR="00606B9D" w:rsidRDefault="00606B9D" w:rsidP="009B3504">
      <w:pPr>
        <w:spacing w:line="360" w:lineRule="auto"/>
      </w:pPr>
      <w:r>
        <w:t>If triggering on a parameter does not work, change to using the “Geometry” change type or at last resort, “Any” change type.</w:t>
      </w:r>
    </w:p>
    <w:p w:rsidR="009B3504" w:rsidRDefault="009B3504" w:rsidP="00C776E2">
      <w:r>
        <w:br w:type="page"/>
      </w:r>
    </w:p>
    <w:p w:rsidR="009B3504" w:rsidRDefault="009B3504" w:rsidP="009B3504">
      <w:pPr>
        <w:spacing w:line="360" w:lineRule="auto"/>
      </w:pPr>
      <w:r>
        <w:lastRenderedPageBreak/>
        <w:t>Slide 18</w:t>
      </w:r>
    </w:p>
    <w:p w:rsidR="009B3504" w:rsidRDefault="009B3504" w:rsidP="009B3504">
      <w:pPr>
        <w:spacing w:line="360" w:lineRule="auto"/>
      </w:pPr>
    </w:p>
    <w:p w:rsidR="009B3504" w:rsidRDefault="009B3504" w:rsidP="009B3504">
      <w:pPr>
        <w:spacing w:line="360" w:lineRule="auto"/>
        <w:jc w:val="center"/>
      </w:pPr>
      <w:r>
        <w:object w:dxaOrig="10234" w:dyaOrig="7654">
          <v:shape id="_x0000_i1038" type="#_x0000_t75" style="width:384pt;height:287.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38" DrawAspect="Content" ObjectID="_1351338480" r:id="rId35"/>
        </w:object>
      </w:r>
    </w:p>
    <w:p w:rsidR="009B3504" w:rsidRDefault="009B3504" w:rsidP="009B3504">
      <w:pPr>
        <w:spacing w:line="360" w:lineRule="auto"/>
        <w:jc w:val="center"/>
      </w:pPr>
    </w:p>
    <w:p w:rsidR="009B3504" w:rsidRDefault="00C776E2" w:rsidP="009B3504">
      <w:pPr>
        <w:spacing w:line="360" w:lineRule="auto"/>
      </w:pPr>
      <w:r>
        <w:t xml:space="preserve">If you are keeping external as well as internal data in synch, and use updaters, you’ll also need the DocumentChanged event to watch for undo/redo.  </w:t>
      </w:r>
    </w:p>
    <w:p w:rsidR="00C776E2" w:rsidRDefault="00C776E2" w:rsidP="009B3504">
      <w:pPr>
        <w:spacing w:line="360" w:lineRule="auto"/>
      </w:pPr>
      <w:r>
        <w:t>Designed this way because:</w:t>
      </w:r>
    </w:p>
    <w:p w:rsidR="00C776E2" w:rsidRDefault="00C776E2" w:rsidP="00C776E2">
      <w:pPr>
        <w:pStyle w:val="ListParagraph"/>
        <w:numPr>
          <w:ilvl w:val="0"/>
          <w:numId w:val="2"/>
        </w:numPr>
        <w:spacing w:line="360" w:lineRule="auto"/>
      </w:pPr>
      <w:r>
        <w:t>Custom code (either internal or external ) is not supposed to run at undo/redo.  The transactions must be rolled back/forward exactly to the same point as previously seen.  This cannot be guaranteed if updaters are called with the ability to make their own changes.</w:t>
      </w:r>
    </w:p>
    <w:p w:rsidR="00C776E2" w:rsidRDefault="00C776E2">
      <w:r>
        <w:t>Because changes are cumulative:</w:t>
      </w:r>
    </w:p>
    <w:p w:rsidR="00C776E2" w:rsidRDefault="00C776E2" w:rsidP="00C776E2">
      <w:pPr>
        <w:pStyle w:val="ListParagraph"/>
        <w:numPr>
          <w:ilvl w:val="0"/>
          <w:numId w:val="2"/>
        </w:numPr>
      </w:pPr>
      <w:r>
        <w:t xml:space="preserve">If designing an updater to ensure that geometric constraints are satisfied, you’ll need to watch both “Geometry” and “Addition” change types. </w:t>
      </w:r>
    </w:p>
    <w:p w:rsidR="00B60C28" w:rsidRDefault="00C776E2" w:rsidP="00C776E2">
      <w:pPr>
        <w:pStyle w:val="ListParagraph"/>
        <w:numPr>
          <w:ilvl w:val="0"/>
          <w:numId w:val="2"/>
        </w:numPr>
      </w:pPr>
      <w:r>
        <w:lastRenderedPageBreak/>
        <w:t>If designing an updater to ensure that parameters are set successfully, you’ll need “Parameter” and “Addition”.</w:t>
      </w:r>
    </w:p>
    <w:p w:rsidR="009B3504" w:rsidRDefault="00B60C28" w:rsidP="00B60C28">
      <w:r w:rsidRPr="00B60C28">
        <w:t xml:space="preserve">When triggering on ChangeTypeAny of an instance, only certain modifications to its </w:t>
      </w:r>
      <w:r>
        <w:t xml:space="preserve">ElementType </w:t>
      </w:r>
      <w:r w:rsidRPr="00B60C28">
        <w:t xml:space="preserve">will result in a call to </w:t>
      </w:r>
      <w:r>
        <w:t>Execute</w:t>
      </w:r>
      <w:r w:rsidRPr="00B60C28">
        <w:t>(). Changes that affect the instance itself, such as modification of the instance's geometry</w:t>
      </w:r>
      <w:r>
        <w:t xml:space="preserve"> due to changes in the type parameters</w:t>
      </w:r>
      <w:r w:rsidRPr="00B60C28">
        <w:t>, will trigger execution. Changes that do not modify the instance directly and don't result in any discernible change to the instance, such as changes to text parameters, will not trigger ChangeTypeAny of the instance. To trigger based on these changes, the Type must also be included in the trigger.</w:t>
      </w:r>
      <w:r w:rsidR="009B3504">
        <w:br w:type="page"/>
      </w:r>
    </w:p>
    <w:p w:rsidR="009B3504" w:rsidRDefault="009B3504" w:rsidP="009B3504">
      <w:pPr>
        <w:spacing w:line="360" w:lineRule="auto"/>
      </w:pPr>
      <w:r>
        <w:lastRenderedPageBreak/>
        <w:t>Slide 19</w:t>
      </w:r>
    </w:p>
    <w:p w:rsidR="009B3504" w:rsidRDefault="009B3504" w:rsidP="009B3504">
      <w:pPr>
        <w:spacing w:line="360" w:lineRule="auto"/>
      </w:pPr>
    </w:p>
    <w:p w:rsidR="009B3504" w:rsidRDefault="009B3504" w:rsidP="009B3504">
      <w:pPr>
        <w:spacing w:line="360" w:lineRule="auto"/>
        <w:jc w:val="center"/>
      </w:pPr>
      <w:r>
        <w:object w:dxaOrig="10234" w:dyaOrig="7654">
          <v:shape id="_x0000_i1039" type="#_x0000_t75" style="width:384pt;height:287.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39" DrawAspect="Content" ObjectID="_1351338481" r:id="rId37"/>
        </w:object>
      </w:r>
    </w:p>
    <w:p w:rsidR="009B3504" w:rsidRDefault="009B3504" w:rsidP="009B3504">
      <w:pPr>
        <w:spacing w:line="360" w:lineRule="auto"/>
        <w:jc w:val="center"/>
      </w:pPr>
    </w:p>
    <w:p w:rsidR="009B3504" w:rsidRDefault="00C776E2" w:rsidP="009B3504">
      <w:pPr>
        <w:spacing w:line="360" w:lineRule="auto"/>
      </w:pPr>
      <w:r>
        <w:t>Methods are documented.  There is a dedicated exeption ForbiddenForDynamicUpdateException as well.</w:t>
      </w:r>
    </w:p>
    <w:p w:rsidR="009B3504" w:rsidRDefault="009B3504">
      <w:r>
        <w:br w:type="page"/>
      </w:r>
    </w:p>
    <w:p w:rsidR="009B3504" w:rsidRDefault="009B3504" w:rsidP="009B3504">
      <w:pPr>
        <w:spacing w:line="360" w:lineRule="auto"/>
      </w:pPr>
      <w:r>
        <w:lastRenderedPageBreak/>
        <w:t>Slide 20</w:t>
      </w:r>
    </w:p>
    <w:p w:rsidR="009B3504" w:rsidRDefault="009B3504" w:rsidP="009B3504">
      <w:pPr>
        <w:spacing w:line="360" w:lineRule="auto"/>
      </w:pPr>
    </w:p>
    <w:p w:rsidR="009B3504" w:rsidRDefault="009B3504" w:rsidP="009B3504">
      <w:pPr>
        <w:spacing w:line="360" w:lineRule="auto"/>
        <w:jc w:val="center"/>
      </w:pPr>
      <w:r>
        <w:object w:dxaOrig="10234" w:dyaOrig="7654">
          <v:shape id="_x0000_i1040" type="#_x0000_t75" style="width:384pt;height:287.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40" DrawAspect="Content" ObjectID="_1351338482" r:id="rId39"/>
        </w:object>
      </w:r>
    </w:p>
    <w:p w:rsidR="009B3504" w:rsidRDefault="009B3504" w:rsidP="009B3504">
      <w:pPr>
        <w:spacing w:line="360" w:lineRule="auto"/>
        <w:jc w:val="center"/>
      </w:pPr>
    </w:p>
    <w:p w:rsidR="009B3504" w:rsidRDefault="009B3504">
      <w:r>
        <w:br w:type="page"/>
      </w:r>
    </w:p>
    <w:p w:rsidR="009B3504" w:rsidRDefault="009B3504" w:rsidP="009B3504">
      <w:pPr>
        <w:spacing w:line="360" w:lineRule="auto"/>
      </w:pPr>
      <w:r>
        <w:lastRenderedPageBreak/>
        <w:t>Slide 21</w:t>
      </w:r>
    </w:p>
    <w:p w:rsidR="009B3504" w:rsidRDefault="009B3504" w:rsidP="009B3504">
      <w:pPr>
        <w:spacing w:line="360" w:lineRule="auto"/>
      </w:pPr>
    </w:p>
    <w:p w:rsidR="009B3504" w:rsidRDefault="009B3504" w:rsidP="009B3504">
      <w:pPr>
        <w:spacing w:line="360" w:lineRule="auto"/>
        <w:jc w:val="center"/>
      </w:pPr>
      <w:r>
        <w:object w:dxaOrig="10234" w:dyaOrig="7654">
          <v:shape id="_x0000_i1041" type="#_x0000_t75" style="width:384pt;height:287.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41" DrawAspect="Content" ObjectID="_1351338483" r:id="rId41"/>
        </w:object>
      </w:r>
    </w:p>
    <w:p w:rsidR="009B3504" w:rsidRDefault="009B3504" w:rsidP="009B3504">
      <w:pPr>
        <w:spacing w:line="360" w:lineRule="auto"/>
        <w:jc w:val="center"/>
      </w:pPr>
    </w:p>
    <w:p w:rsidR="009B3504" w:rsidRDefault="00C776E2" w:rsidP="009B3504">
      <w:pPr>
        <w:spacing w:line="360" w:lineRule="auto"/>
      </w:pPr>
      <w:r>
        <w:t>The user can opt to not warn about the updater again. This is equivalent to discarding the memory of the updater.</w:t>
      </w:r>
    </w:p>
    <w:p w:rsidR="009B3504" w:rsidRDefault="009B3504">
      <w:r>
        <w:br w:type="page"/>
      </w:r>
    </w:p>
    <w:p w:rsidR="009B3504" w:rsidRDefault="009B3504" w:rsidP="009B3504">
      <w:pPr>
        <w:spacing w:line="360" w:lineRule="auto"/>
      </w:pPr>
      <w:r>
        <w:lastRenderedPageBreak/>
        <w:t>Slide 22</w:t>
      </w:r>
    </w:p>
    <w:p w:rsidR="009B3504" w:rsidRDefault="009B3504" w:rsidP="009B3504">
      <w:pPr>
        <w:spacing w:line="360" w:lineRule="auto"/>
      </w:pPr>
    </w:p>
    <w:p w:rsidR="009B3504" w:rsidRDefault="009B3504" w:rsidP="009B3504">
      <w:pPr>
        <w:spacing w:line="360" w:lineRule="auto"/>
        <w:jc w:val="center"/>
      </w:pPr>
      <w:r>
        <w:object w:dxaOrig="10234" w:dyaOrig="7654">
          <v:shape id="_x0000_i1042" type="#_x0000_t75" style="width:384pt;height:287.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42" DrawAspect="Content" ObjectID="_1351338484" r:id="rId43"/>
        </w:object>
      </w:r>
    </w:p>
    <w:p w:rsidR="009B3504" w:rsidRDefault="009B3504" w:rsidP="009B3504">
      <w:pPr>
        <w:spacing w:line="360" w:lineRule="auto"/>
        <w:jc w:val="center"/>
      </w:pPr>
    </w:p>
    <w:p w:rsidR="009B3504" w:rsidRDefault="00C776E2" w:rsidP="009B3504">
      <w:pPr>
        <w:spacing w:line="360" w:lineRule="auto"/>
      </w:pPr>
      <w:r>
        <w:t>Your updaters should always attempt to handle any exceptions within the Execute() method, unless they want to be discarded by Revit if something unexpected happens.</w:t>
      </w:r>
    </w:p>
    <w:p w:rsidR="00C776E2" w:rsidRDefault="00C776E2" w:rsidP="009B3504">
      <w:pPr>
        <w:spacing w:line="360" w:lineRule="auto"/>
      </w:pPr>
    </w:p>
    <w:p w:rsidR="00C776E2" w:rsidRDefault="00C776E2" w:rsidP="009B3504">
      <w:pPr>
        <w:spacing w:line="360" w:lineRule="auto"/>
      </w:pPr>
      <w:r>
        <w:t>It is not as easy to handle loops caused by interacting updaters.  The best ways to avoid this are:</w:t>
      </w:r>
    </w:p>
    <w:p w:rsidR="00C776E2" w:rsidRDefault="00C776E2" w:rsidP="00C776E2">
      <w:pPr>
        <w:pStyle w:val="ListParagraph"/>
        <w:numPr>
          <w:ilvl w:val="0"/>
          <w:numId w:val="1"/>
        </w:numPr>
        <w:spacing w:line="360" w:lineRule="auto"/>
      </w:pPr>
      <w:r>
        <w:t>Have a narrow and accurate trigger scope  (don’t watch elements which you don’t care about)</w:t>
      </w:r>
    </w:p>
    <w:p w:rsidR="00C776E2" w:rsidRDefault="00C776E2" w:rsidP="00C776E2">
      <w:pPr>
        <w:pStyle w:val="ListParagraph"/>
        <w:numPr>
          <w:ilvl w:val="0"/>
          <w:numId w:val="1"/>
        </w:numPr>
        <w:spacing w:line="360" w:lineRule="auto"/>
      </w:pPr>
      <w:r>
        <w:t xml:space="preserve">Declare change priority accurately to what will be changed </w:t>
      </w:r>
    </w:p>
    <w:p w:rsidR="00C776E2" w:rsidRDefault="00C776E2" w:rsidP="00C776E2">
      <w:pPr>
        <w:spacing w:line="360" w:lineRule="auto"/>
      </w:pPr>
    </w:p>
    <w:p w:rsidR="009B3504" w:rsidRDefault="009B3504">
      <w:r>
        <w:br w:type="page"/>
      </w:r>
    </w:p>
    <w:p w:rsidR="009B3504" w:rsidRDefault="009B3504" w:rsidP="009B3504">
      <w:pPr>
        <w:spacing w:line="360" w:lineRule="auto"/>
      </w:pPr>
      <w:r>
        <w:lastRenderedPageBreak/>
        <w:t>Slide 23</w:t>
      </w:r>
    </w:p>
    <w:p w:rsidR="009B3504" w:rsidRDefault="009B3504" w:rsidP="009B3504">
      <w:pPr>
        <w:spacing w:line="360" w:lineRule="auto"/>
      </w:pPr>
    </w:p>
    <w:p w:rsidR="009B3504" w:rsidRDefault="009B3504" w:rsidP="009B3504">
      <w:pPr>
        <w:spacing w:line="360" w:lineRule="auto"/>
        <w:jc w:val="center"/>
      </w:pPr>
      <w:r>
        <w:object w:dxaOrig="10234" w:dyaOrig="7654">
          <v:shape id="_x0000_i1043" type="#_x0000_t75" style="width:384pt;height:287.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43" DrawAspect="Content" ObjectID="_1351338485" r:id="rId45"/>
        </w:object>
      </w:r>
    </w:p>
    <w:p w:rsidR="009B3504" w:rsidRDefault="009B3504" w:rsidP="009B3504">
      <w:pPr>
        <w:spacing w:line="360" w:lineRule="auto"/>
        <w:jc w:val="center"/>
      </w:pPr>
    </w:p>
    <w:p w:rsidR="009B3504" w:rsidRDefault="00A81DD9" w:rsidP="009B3504">
      <w:pPr>
        <w:spacing w:line="360" w:lineRule="auto"/>
      </w:pPr>
      <w:r>
        <w:t>Source code for this lives in SectionUpdater.cs in DynamicModelUpdate.csproj.</w:t>
      </w:r>
    </w:p>
    <w:p w:rsidR="00A81DD9" w:rsidRDefault="00A81DD9" w:rsidP="009B3504">
      <w:pPr>
        <w:spacing w:line="360" w:lineRule="auto"/>
      </w:pPr>
    </w:p>
    <w:p w:rsidR="00A81DD9" w:rsidRDefault="00A81DD9" w:rsidP="009B3504">
      <w:pPr>
        <w:spacing w:line="360" w:lineRule="auto"/>
      </w:pPr>
      <w:r>
        <w:t xml:space="preserve">Because this is a proof of concept, this does not attempt to completely support </w:t>
      </w:r>
      <w:r w:rsidR="00C776E2">
        <w:t xml:space="preserve">maintaining this relationship, e.g. there is no command to create a new associative section on a different window.  </w:t>
      </w:r>
    </w:p>
    <w:p w:rsidR="009B3504" w:rsidRDefault="009B3504">
      <w:r>
        <w:br w:type="page"/>
      </w:r>
    </w:p>
    <w:p w:rsidR="009B3504" w:rsidRDefault="009B3504" w:rsidP="009B3504">
      <w:pPr>
        <w:spacing w:line="360" w:lineRule="auto"/>
      </w:pPr>
      <w:r>
        <w:lastRenderedPageBreak/>
        <w:t>Slide 24</w:t>
      </w:r>
    </w:p>
    <w:p w:rsidR="009B3504" w:rsidRDefault="009B3504" w:rsidP="009B3504">
      <w:pPr>
        <w:spacing w:line="360" w:lineRule="auto"/>
      </w:pPr>
    </w:p>
    <w:p w:rsidR="009B3504" w:rsidRDefault="009B3504" w:rsidP="009B3504">
      <w:pPr>
        <w:spacing w:line="360" w:lineRule="auto"/>
        <w:jc w:val="center"/>
      </w:pPr>
      <w:r>
        <w:object w:dxaOrig="10234" w:dyaOrig="7654">
          <v:shape id="_x0000_i1044" type="#_x0000_t75" style="width:384pt;height:287.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44" DrawAspect="Content" ObjectID="_1351338486" r:id="rId47"/>
        </w:object>
      </w:r>
    </w:p>
    <w:p w:rsidR="009B3504" w:rsidRDefault="009B3504" w:rsidP="009B3504">
      <w:pPr>
        <w:spacing w:line="360" w:lineRule="auto"/>
        <w:jc w:val="center"/>
      </w:pPr>
    </w:p>
    <w:p w:rsidR="009B3504" w:rsidRDefault="00A81DD9" w:rsidP="009B3504">
      <w:pPr>
        <w:spacing w:line="360" w:lineRule="auto"/>
      </w:pPr>
      <w:r>
        <w:t>Source code for this lives in a document-specific macro in the project “Project for parameter updater.rvt”.</w:t>
      </w:r>
    </w:p>
    <w:p w:rsidR="00A81DD9" w:rsidRDefault="00A81DD9" w:rsidP="009B3504">
      <w:pPr>
        <w:spacing w:line="360" w:lineRule="auto"/>
      </w:pPr>
    </w:p>
    <w:p w:rsidR="00A81DD9" w:rsidRDefault="00A81DD9" w:rsidP="009B3504">
      <w:pPr>
        <w:spacing w:line="360" w:lineRule="auto"/>
      </w:pPr>
      <w:r>
        <w:t>Because this is a document-specific macro, document-scope registration is used (although the updater is not associated to specific element ids).</w:t>
      </w:r>
    </w:p>
    <w:p w:rsidR="009B3504" w:rsidRDefault="009B3504">
      <w:r>
        <w:br w:type="page"/>
      </w:r>
    </w:p>
    <w:p w:rsidR="009B3504" w:rsidRDefault="009B3504" w:rsidP="009B3504">
      <w:pPr>
        <w:spacing w:line="360" w:lineRule="auto"/>
      </w:pPr>
      <w:r>
        <w:lastRenderedPageBreak/>
        <w:t>Slide 26</w:t>
      </w:r>
    </w:p>
    <w:p w:rsidR="009B3504" w:rsidRDefault="009B3504" w:rsidP="009B3504">
      <w:pPr>
        <w:spacing w:line="360" w:lineRule="auto"/>
      </w:pPr>
    </w:p>
    <w:p w:rsidR="009B3504" w:rsidRDefault="009B3504" w:rsidP="009B3504">
      <w:pPr>
        <w:spacing w:line="360" w:lineRule="auto"/>
        <w:jc w:val="center"/>
      </w:pPr>
      <w:r>
        <w:object w:dxaOrig="10234" w:dyaOrig="7654">
          <v:shape id="_x0000_i1045" type="#_x0000_t75" style="width:384pt;height:287.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45" DrawAspect="Content" ObjectID="_1351338487" r:id="rId49"/>
        </w:object>
      </w:r>
    </w:p>
    <w:p w:rsidR="009B3504" w:rsidRDefault="009B3504" w:rsidP="009B3504">
      <w:pPr>
        <w:spacing w:line="360" w:lineRule="auto"/>
        <w:jc w:val="center"/>
      </w:pPr>
    </w:p>
    <w:p w:rsidR="009B3504" w:rsidRDefault="009B3504">
      <w:r>
        <w:br w:type="page"/>
      </w:r>
    </w:p>
    <w:p w:rsidR="009B3504" w:rsidRDefault="009B3504" w:rsidP="009B3504">
      <w:pPr>
        <w:spacing w:line="360" w:lineRule="auto"/>
      </w:pPr>
      <w:r>
        <w:lastRenderedPageBreak/>
        <w:t>Slide 27</w:t>
      </w:r>
    </w:p>
    <w:p w:rsidR="009B3504" w:rsidRDefault="009B3504" w:rsidP="009B3504">
      <w:pPr>
        <w:spacing w:line="360" w:lineRule="auto"/>
      </w:pPr>
    </w:p>
    <w:p w:rsidR="009B3504" w:rsidRDefault="009B3504" w:rsidP="009B3504">
      <w:pPr>
        <w:spacing w:line="360" w:lineRule="auto"/>
        <w:jc w:val="center"/>
      </w:pPr>
      <w:r>
        <w:object w:dxaOrig="10234" w:dyaOrig="7654">
          <v:shape id="_x0000_i1046" type="#_x0000_t75" style="width:384pt;height:287.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6" DrawAspect="Content" ObjectID="_1351338488" r:id="rId51"/>
        </w:object>
      </w:r>
    </w:p>
    <w:p w:rsidR="009B3504" w:rsidRDefault="009B3504" w:rsidP="009B3504">
      <w:pPr>
        <w:spacing w:line="360" w:lineRule="auto"/>
        <w:jc w:val="center"/>
      </w:pPr>
    </w:p>
    <w:p w:rsidR="009B3504" w:rsidRDefault="009B3504">
      <w:r>
        <w:br w:type="page"/>
      </w:r>
    </w:p>
    <w:p w:rsidR="009B3504" w:rsidRDefault="009B3504" w:rsidP="009B3504">
      <w:pPr>
        <w:spacing w:line="360" w:lineRule="auto"/>
      </w:pPr>
      <w:r>
        <w:lastRenderedPageBreak/>
        <w:t>Slide 28</w:t>
      </w:r>
    </w:p>
    <w:p w:rsidR="009B3504" w:rsidRDefault="009B3504" w:rsidP="009B3504">
      <w:pPr>
        <w:spacing w:line="360" w:lineRule="auto"/>
      </w:pPr>
    </w:p>
    <w:p w:rsidR="009B3504" w:rsidRDefault="009B3504" w:rsidP="009B3504">
      <w:pPr>
        <w:spacing w:line="360" w:lineRule="auto"/>
        <w:jc w:val="center"/>
      </w:pPr>
      <w:r>
        <w:object w:dxaOrig="10234" w:dyaOrig="7654">
          <v:shape id="_x0000_i1047" type="#_x0000_t75" style="width:384pt;height:287.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7" DrawAspect="Content" ObjectID="_1351338489" r:id="rId53"/>
        </w:object>
      </w:r>
    </w:p>
    <w:p w:rsidR="009B3504" w:rsidRDefault="009B3504" w:rsidP="009B3504">
      <w:pPr>
        <w:spacing w:line="360" w:lineRule="auto"/>
        <w:jc w:val="center"/>
      </w:pPr>
    </w:p>
    <w:p w:rsidR="009B3504" w:rsidRDefault="004A38ED" w:rsidP="009B3504">
      <w:pPr>
        <w:spacing w:line="360" w:lineRule="auto"/>
      </w:pPr>
      <w:r>
        <w:t>It can be interesting to see how some innocuous changes in Revit change different elements</w:t>
      </w:r>
      <w:r w:rsidR="00A81DD9">
        <w:t>.  For example, adding a Level triggers addition of many elements (views, etc) and modification of others.</w:t>
      </w:r>
    </w:p>
    <w:p w:rsidR="009B3504" w:rsidRDefault="009B3504">
      <w:r>
        <w:br w:type="page"/>
      </w:r>
    </w:p>
    <w:p w:rsidR="009B3504" w:rsidRDefault="009B3504" w:rsidP="009B3504">
      <w:pPr>
        <w:spacing w:line="360" w:lineRule="auto"/>
      </w:pPr>
      <w:r>
        <w:lastRenderedPageBreak/>
        <w:t>Slide 30</w:t>
      </w:r>
    </w:p>
    <w:p w:rsidR="009B3504" w:rsidRDefault="009B3504" w:rsidP="009B3504">
      <w:pPr>
        <w:spacing w:line="360" w:lineRule="auto"/>
      </w:pPr>
    </w:p>
    <w:p w:rsidR="009B3504" w:rsidRDefault="009B3504" w:rsidP="009B3504">
      <w:pPr>
        <w:spacing w:line="360" w:lineRule="auto"/>
        <w:jc w:val="center"/>
      </w:pPr>
      <w:r>
        <w:object w:dxaOrig="10234" w:dyaOrig="7654">
          <v:shape id="_x0000_i1048" type="#_x0000_t75" style="width:384pt;height:287.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48" DrawAspect="Content" ObjectID="_1351338490" r:id="rId55"/>
        </w:object>
      </w:r>
    </w:p>
    <w:p w:rsidR="009B3504" w:rsidRDefault="009B3504" w:rsidP="009B3504">
      <w:pPr>
        <w:spacing w:line="360" w:lineRule="auto"/>
        <w:jc w:val="center"/>
      </w:pPr>
    </w:p>
    <w:p w:rsidR="00B60C28" w:rsidRDefault="00B60C28" w:rsidP="00B60C28">
      <w:pPr>
        <w:spacing w:line="360" w:lineRule="auto"/>
      </w:pPr>
      <w:r>
        <w:t>Source code for this example is in the project FailurePosting.csproj.</w:t>
      </w:r>
    </w:p>
    <w:p w:rsidR="00B60C28" w:rsidRDefault="00B60C28" w:rsidP="00B60C28">
      <w:pPr>
        <w:spacing w:line="360" w:lineRule="auto"/>
      </w:pPr>
    </w:p>
    <w:p w:rsidR="00B60C28" w:rsidRDefault="00B60C28" w:rsidP="00B60C28">
      <w:pPr>
        <w:spacing w:line="360" w:lineRule="auto"/>
      </w:pPr>
      <w:r>
        <w:t xml:space="preserve">When posting failures: </w:t>
      </w:r>
    </w:p>
    <w:p w:rsidR="00B60C28" w:rsidRDefault="00B60C28" w:rsidP="00B60C28">
      <w:pPr>
        <w:pStyle w:val="ListParagraph"/>
        <w:numPr>
          <w:ilvl w:val="0"/>
          <w:numId w:val="4"/>
        </w:numPr>
        <w:spacing w:line="360" w:lineRule="auto"/>
      </w:pPr>
      <w:r>
        <w:t>You should add the resolution DeleteElements to the failure to allow the user to delete the failing elements and dismiss the error.  An example is shown in the sample code (and is not in the Developer’s Guide version of this sample).</w:t>
      </w:r>
    </w:p>
    <w:p w:rsidR="009B3504" w:rsidRDefault="009B3504">
      <w:r>
        <w:br w:type="page"/>
      </w:r>
    </w:p>
    <w:p w:rsidR="009B3504" w:rsidRDefault="009B3504" w:rsidP="009B3504">
      <w:pPr>
        <w:spacing w:line="360" w:lineRule="auto"/>
      </w:pPr>
      <w:r>
        <w:lastRenderedPageBreak/>
        <w:t>Slide 31</w:t>
      </w:r>
    </w:p>
    <w:p w:rsidR="009B3504" w:rsidRDefault="009B3504" w:rsidP="009B3504">
      <w:pPr>
        <w:spacing w:line="360" w:lineRule="auto"/>
      </w:pPr>
    </w:p>
    <w:p w:rsidR="009B3504" w:rsidRDefault="009B3504" w:rsidP="009B3504">
      <w:pPr>
        <w:spacing w:line="360" w:lineRule="auto"/>
        <w:jc w:val="center"/>
      </w:pPr>
      <w:r>
        <w:object w:dxaOrig="10234" w:dyaOrig="7654">
          <v:shape id="_x0000_i1049" type="#_x0000_t75" style="width:384pt;height:287.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49" DrawAspect="Content" ObjectID="_1351338491" r:id="rId57"/>
        </w:object>
      </w:r>
    </w:p>
    <w:p w:rsidR="009B3504" w:rsidRDefault="009B3504" w:rsidP="009B3504">
      <w:pPr>
        <w:spacing w:line="360" w:lineRule="auto"/>
        <w:jc w:val="center"/>
      </w:pPr>
    </w:p>
    <w:p w:rsidR="009B3504" w:rsidRDefault="005B3150" w:rsidP="009B3504">
      <w:pPr>
        <w:spacing w:line="360" w:lineRule="auto"/>
      </w:pPr>
      <w:r>
        <w:t xml:space="preserve">Most of the time the FailureProcessing event is what you need to dismiss certain warnings on a global level . FailureProcessor should be used only for specialized use cases where your application is willing to take on the responsibility of showing/responding to all failures.  </w:t>
      </w:r>
    </w:p>
    <w:p w:rsidR="009B3504" w:rsidRDefault="009B3504">
      <w:r>
        <w:br w:type="page"/>
      </w:r>
    </w:p>
    <w:p w:rsidR="009B3504" w:rsidRDefault="009B3504" w:rsidP="009B3504">
      <w:pPr>
        <w:spacing w:line="360" w:lineRule="auto"/>
      </w:pPr>
      <w:r>
        <w:lastRenderedPageBreak/>
        <w:t>Slide 33</w:t>
      </w:r>
    </w:p>
    <w:p w:rsidR="009B3504" w:rsidRDefault="009B3504" w:rsidP="009B3504">
      <w:pPr>
        <w:spacing w:line="360" w:lineRule="auto"/>
      </w:pPr>
    </w:p>
    <w:p w:rsidR="009B3504" w:rsidRDefault="009B3504" w:rsidP="009B3504">
      <w:pPr>
        <w:spacing w:line="360" w:lineRule="auto"/>
        <w:jc w:val="center"/>
      </w:pPr>
      <w:r>
        <w:object w:dxaOrig="10234" w:dyaOrig="7654">
          <v:shape id="_x0000_i1050" type="#_x0000_t75" style="width:384pt;height:287.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50" DrawAspect="Content" ObjectID="_1351338492" r:id="rId59"/>
        </w:object>
      </w:r>
    </w:p>
    <w:p w:rsidR="009B3504" w:rsidRDefault="009B3504" w:rsidP="009B3504">
      <w:pPr>
        <w:spacing w:line="360" w:lineRule="auto"/>
        <w:jc w:val="center"/>
      </w:pPr>
    </w:p>
    <w:p w:rsidR="009B3504" w:rsidRDefault="009B3504" w:rsidP="009B3504">
      <w:pPr>
        <w:spacing w:line="360" w:lineRule="auto"/>
      </w:pPr>
    </w:p>
    <w:p w:rsidR="009B3504" w:rsidRDefault="009B3504">
      <w:r>
        <w:br w:type="page"/>
      </w:r>
    </w:p>
    <w:p w:rsidR="009B3504" w:rsidRDefault="009B3504" w:rsidP="009B3504">
      <w:pPr>
        <w:spacing w:line="360" w:lineRule="auto"/>
      </w:pPr>
      <w:r>
        <w:lastRenderedPageBreak/>
        <w:t>Slide 34</w:t>
      </w:r>
    </w:p>
    <w:p w:rsidR="009B3504" w:rsidRDefault="009B3504" w:rsidP="009B3504">
      <w:pPr>
        <w:spacing w:line="360" w:lineRule="auto"/>
      </w:pPr>
    </w:p>
    <w:p w:rsidR="009B3504" w:rsidRDefault="009B3504" w:rsidP="009B3504">
      <w:pPr>
        <w:spacing w:line="360" w:lineRule="auto"/>
        <w:jc w:val="center"/>
      </w:pPr>
      <w:r>
        <w:object w:dxaOrig="10234" w:dyaOrig="7654">
          <v:shape id="_x0000_i1051" type="#_x0000_t75" style="width:384pt;height:287.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51" DrawAspect="Content" ObjectID="_1351338493" r:id="rId61"/>
        </w:object>
      </w:r>
    </w:p>
    <w:p w:rsidR="009B3504" w:rsidRDefault="009B3504" w:rsidP="009B3504">
      <w:pPr>
        <w:spacing w:line="360" w:lineRule="auto"/>
        <w:jc w:val="center"/>
      </w:pPr>
    </w:p>
    <w:p w:rsidR="009B3504" w:rsidRDefault="004A38ED" w:rsidP="009B3504">
      <w:pPr>
        <w:spacing w:line="360" w:lineRule="auto"/>
      </w:pPr>
      <w:r>
        <w:t xml:space="preserve">The event will call you continuously while Revit is not in a tool.  There is no need to do a lot of processing in one callback because you will likely be called tens, if not hundreds, of times in between user actions.  </w:t>
      </w:r>
    </w:p>
    <w:p w:rsidR="004A38ED" w:rsidRDefault="004A38ED" w:rsidP="009B3504">
      <w:pPr>
        <w:spacing w:line="360" w:lineRule="auto"/>
      </w:pPr>
      <w:r>
        <w:t>Transactions:  note that each opened transaction will be visible on the undo stack.  So if your processing can limit the number of transactions to a manageable number, that might be a reason to do a little bit more in one certain callback.</w:t>
      </w:r>
    </w:p>
    <w:p w:rsidR="009B3504" w:rsidRDefault="009B3504">
      <w:r>
        <w:br w:type="page"/>
      </w:r>
    </w:p>
    <w:p w:rsidR="009B3504" w:rsidRDefault="009B3504" w:rsidP="009B3504">
      <w:pPr>
        <w:spacing w:line="360" w:lineRule="auto"/>
      </w:pPr>
      <w:r>
        <w:lastRenderedPageBreak/>
        <w:t>Slide 35</w:t>
      </w:r>
    </w:p>
    <w:p w:rsidR="009B3504" w:rsidRDefault="009B3504" w:rsidP="009B3504">
      <w:pPr>
        <w:spacing w:line="360" w:lineRule="auto"/>
      </w:pPr>
    </w:p>
    <w:p w:rsidR="009B3504" w:rsidRDefault="009B3504" w:rsidP="009B3504">
      <w:pPr>
        <w:spacing w:line="360" w:lineRule="auto"/>
        <w:jc w:val="center"/>
      </w:pPr>
      <w:r>
        <w:object w:dxaOrig="10234" w:dyaOrig="7654">
          <v:shape id="_x0000_i1052" type="#_x0000_t75" style="width:384pt;height:287.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52" DrawAspect="Content" ObjectID="_1351338494" r:id="rId63"/>
        </w:object>
      </w:r>
    </w:p>
    <w:p w:rsidR="009B3504" w:rsidRDefault="009B3504" w:rsidP="009B3504">
      <w:pPr>
        <w:spacing w:line="360" w:lineRule="auto"/>
        <w:jc w:val="center"/>
      </w:pPr>
    </w:p>
    <w:p w:rsidR="009B3504" w:rsidRDefault="004A38ED" w:rsidP="009B3504">
      <w:pPr>
        <w:spacing w:line="360" w:lineRule="auto"/>
      </w:pPr>
      <w:r>
        <w:t xml:space="preserve">Source code for this example included in MultithreadedCalculation.csproj </w:t>
      </w:r>
    </w:p>
    <w:p w:rsidR="009B3504" w:rsidRDefault="009B3504"/>
    <w:sectPr w:rsidR="009B3504" w:rsidSect="003F13E1">
      <w:headerReference w:type="default" r:id="rId64"/>
      <w:footerReference w:type="default" r:id="rId65"/>
      <w:headerReference w:type="first" r:id="rId66"/>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20C3" w:rsidRDefault="006220C3" w:rsidP="003F13E1">
      <w:pPr>
        <w:spacing w:after="0" w:line="240" w:lineRule="auto"/>
      </w:pPr>
      <w:r>
        <w:separator/>
      </w:r>
    </w:p>
  </w:endnote>
  <w:endnote w:type="continuationSeparator" w:id="0">
    <w:p w:rsidR="006220C3" w:rsidRDefault="006220C3" w:rsidP="003F13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086660"/>
      <w:docPartObj>
        <w:docPartGallery w:val="Page Numbers (Bottom of Page)"/>
        <w:docPartUnique/>
      </w:docPartObj>
    </w:sdtPr>
    <w:sdtContent>
      <w:p w:rsidR="003F13E1" w:rsidRDefault="003F13E1">
        <w:pPr>
          <w:pStyle w:val="Footer"/>
          <w:jc w:val="right"/>
        </w:pPr>
        <w:fldSimple w:instr=" PAGE   \* MERGEFORMAT ">
          <w:r>
            <w:rPr>
              <w:noProof/>
            </w:rPr>
            <w:t>2</w:t>
          </w:r>
        </w:fldSimple>
      </w:p>
    </w:sdtContent>
  </w:sdt>
  <w:p w:rsidR="003F13E1" w:rsidRDefault="003F13E1" w:rsidP="003F13E1">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20C3" w:rsidRDefault="006220C3" w:rsidP="003F13E1">
      <w:pPr>
        <w:spacing w:after="0" w:line="240" w:lineRule="auto"/>
      </w:pPr>
      <w:r>
        <w:separator/>
      </w:r>
    </w:p>
  </w:footnote>
  <w:footnote w:type="continuationSeparator" w:id="0">
    <w:p w:rsidR="006220C3" w:rsidRDefault="006220C3" w:rsidP="003F13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13E1" w:rsidRDefault="003F13E1" w:rsidP="003F13E1">
    <w:pPr>
      <w:pStyle w:val="Header"/>
      <w:jc w:val="right"/>
    </w:pPr>
    <w:r>
      <w:rPr>
        <w:b/>
        <w:sz w:val="18"/>
        <w:szCs w:val="18"/>
      </w:rPr>
      <w:t xml:space="preserve">Applied Dynamics: </w:t>
    </w:r>
    <w:r w:rsidRPr="003F13E1">
      <w:rPr>
        <w:b/>
        <w:sz w:val="18"/>
        <w:szCs w:val="18"/>
      </w:rPr>
      <w:t>Using Dynamic Model Update in the</w:t>
    </w:r>
    <w:r w:rsidRPr="00FA0DDF">
      <w:rPr>
        <w:b/>
        <w:sz w:val="18"/>
        <w:szCs w:val="18"/>
      </w:rPr>
      <w:t xml:space="preserve"> Autodesk® Revit® API</w:t>
    </w:r>
  </w:p>
  <w:p w:rsidR="003F13E1" w:rsidRDefault="003F13E1">
    <w:pPr>
      <w:pStyle w:val="Header"/>
    </w:pPr>
  </w:p>
  <w:p w:rsidR="003F13E1" w:rsidRDefault="003F13E1">
    <w:pPr>
      <w:pStyle w:val="Header"/>
    </w:pPr>
  </w:p>
  <w:p w:rsidR="003F13E1" w:rsidRDefault="003F13E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13E1" w:rsidRDefault="003F13E1">
    <w:pPr>
      <w:pStyle w:val="Header"/>
    </w:pPr>
    <w:r w:rsidRPr="003F13E1">
      <w:drawing>
        <wp:inline distT="0" distB="0" distL="0" distR="0">
          <wp:extent cx="4533900" cy="370560"/>
          <wp:effectExtent l="19050" t="0" r="0" b="0"/>
          <wp:docPr id="3" name="Picture 2" descr="\\Ussclpdwccrsr01\programs\Events\Active\AU2010_Logos\1-Layout\au_2010_logos\Screen\au_2010_logo_tagline_long_color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sclpdwccrsr01\programs\Events\Active\AU2010_Logos\1-Layout\au_2010_logos\Screen\au_2010_logo_tagline_long_color_large.png"/>
                  <pic:cNvPicPr>
                    <a:picLocks noChangeAspect="1" noChangeArrowheads="1"/>
                  </pic:cNvPicPr>
                </pic:nvPicPr>
                <pic:blipFill>
                  <a:blip r:embed="rId1"/>
                  <a:srcRect/>
                  <a:stretch>
                    <a:fillRect/>
                  </a:stretch>
                </pic:blipFill>
                <pic:spPr bwMode="auto">
                  <a:xfrm>
                    <a:off x="0" y="0"/>
                    <a:ext cx="4655906" cy="380532"/>
                  </a:xfrm>
                  <a:prstGeom prst="rect">
                    <a:avLst/>
                  </a:prstGeom>
                  <a:noFill/>
                  <a:ln w="9525">
                    <a:noFill/>
                    <a:miter lim="800000"/>
                    <a:headEnd/>
                    <a:tailEnd/>
                  </a:ln>
                </pic:spPr>
              </pic:pic>
            </a:graphicData>
          </a:graphic>
        </wp:inline>
      </w:drawing>
    </w:r>
  </w:p>
  <w:p w:rsidR="003F13E1" w:rsidRDefault="003F13E1">
    <w:pPr>
      <w:pStyle w:val="Header"/>
    </w:pPr>
  </w:p>
  <w:p w:rsidR="003F13E1" w:rsidRDefault="003F13E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9F053A"/>
    <w:multiLevelType w:val="hybridMultilevel"/>
    <w:tmpl w:val="40AE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8C4EFA"/>
    <w:multiLevelType w:val="hybridMultilevel"/>
    <w:tmpl w:val="1D2C9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F71BDB"/>
    <w:multiLevelType w:val="hybridMultilevel"/>
    <w:tmpl w:val="9BDCF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B20706A"/>
    <w:multiLevelType w:val="hybridMultilevel"/>
    <w:tmpl w:val="C8DC5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9B3504"/>
    <w:rsid w:val="000644A2"/>
    <w:rsid w:val="0012346D"/>
    <w:rsid w:val="00140978"/>
    <w:rsid w:val="00180EF3"/>
    <w:rsid w:val="002206EB"/>
    <w:rsid w:val="002A72E7"/>
    <w:rsid w:val="00307291"/>
    <w:rsid w:val="003326A0"/>
    <w:rsid w:val="00357B2C"/>
    <w:rsid w:val="003C1AC2"/>
    <w:rsid w:val="003C72E5"/>
    <w:rsid w:val="003F13E1"/>
    <w:rsid w:val="00406553"/>
    <w:rsid w:val="004A38ED"/>
    <w:rsid w:val="0051549A"/>
    <w:rsid w:val="00541F66"/>
    <w:rsid w:val="00576A5A"/>
    <w:rsid w:val="005B3150"/>
    <w:rsid w:val="00606B9D"/>
    <w:rsid w:val="006158FB"/>
    <w:rsid w:val="006220C3"/>
    <w:rsid w:val="0072564E"/>
    <w:rsid w:val="00760F71"/>
    <w:rsid w:val="00775308"/>
    <w:rsid w:val="007958E6"/>
    <w:rsid w:val="007B4F76"/>
    <w:rsid w:val="007D0EF1"/>
    <w:rsid w:val="00822495"/>
    <w:rsid w:val="0082537D"/>
    <w:rsid w:val="00886037"/>
    <w:rsid w:val="008B2106"/>
    <w:rsid w:val="008C0EE3"/>
    <w:rsid w:val="008E0BBA"/>
    <w:rsid w:val="009B3504"/>
    <w:rsid w:val="009E036C"/>
    <w:rsid w:val="00A72CE9"/>
    <w:rsid w:val="00A81DD9"/>
    <w:rsid w:val="00AB3E49"/>
    <w:rsid w:val="00B001BC"/>
    <w:rsid w:val="00B60C28"/>
    <w:rsid w:val="00B64694"/>
    <w:rsid w:val="00C776E2"/>
    <w:rsid w:val="00D028EB"/>
    <w:rsid w:val="00D05738"/>
    <w:rsid w:val="00DE1971"/>
    <w:rsid w:val="00DE5827"/>
    <w:rsid w:val="00DF2DD4"/>
    <w:rsid w:val="00E116DE"/>
    <w:rsid w:val="00E23E30"/>
    <w:rsid w:val="00E64F0B"/>
    <w:rsid w:val="00E713CD"/>
    <w:rsid w:val="00EC3A3C"/>
    <w:rsid w:val="00EC3B7C"/>
    <w:rsid w:val="00ED19CC"/>
    <w:rsid w:val="00EF6A84"/>
    <w:rsid w:val="00F25C8A"/>
    <w:rsid w:val="00F46162"/>
    <w:rsid w:val="00F56ACE"/>
    <w:rsid w:val="00FD73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E4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76E2"/>
    <w:pPr>
      <w:ind w:left="720"/>
      <w:contextualSpacing/>
    </w:pPr>
  </w:style>
  <w:style w:type="character" w:customStyle="1" w:styleId="selflink">
    <w:name w:val="selflink"/>
    <w:basedOn w:val="DefaultParagraphFont"/>
    <w:rsid w:val="00606B9D"/>
  </w:style>
  <w:style w:type="paragraph" w:customStyle="1" w:styleId="Headertext">
    <w:name w:val="Headertext"/>
    <w:basedOn w:val="Normal"/>
    <w:rsid w:val="00760F71"/>
    <w:pPr>
      <w:overflowPunct w:val="0"/>
      <w:autoSpaceDE w:val="0"/>
      <w:autoSpaceDN w:val="0"/>
      <w:adjustRightInd w:val="0"/>
      <w:spacing w:after="0" w:line="240" w:lineRule="auto"/>
      <w:textAlignment w:val="baseline"/>
    </w:pPr>
    <w:rPr>
      <w:rFonts w:ascii="Verdana" w:eastAsia="Times New Roman" w:hAnsi="Verdana" w:cs="Times New Roman"/>
      <w:spacing w:val="-10"/>
      <w:sz w:val="32"/>
      <w:szCs w:val="20"/>
    </w:rPr>
  </w:style>
  <w:style w:type="character" w:styleId="Hyperlink">
    <w:name w:val="Hyperlink"/>
    <w:basedOn w:val="DefaultParagraphFont"/>
    <w:uiPriority w:val="99"/>
    <w:unhideWhenUsed/>
    <w:rsid w:val="00760F71"/>
    <w:rPr>
      <w:color w:val="0000FF" w:themeColor="hyperlink"/>
      <w:u w:val="single"/>
    </w:rPr>
  </w:style>
  <w:style w:type="paragraph" w:styleId="Header">
    <w:name w:val="header"/>
    <w:basedOn w:val="Normal"/>
    <w:link w:val="HeaderChar"/>
    <w:uiPriority w:val="99"/>
    <w:unhideWhenUsed/>
    <w:rsid w:val="003F13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13E1"/>
  </w:style>
  <w:style w:type="paragraph" w:styleId="Footer">
    <w:name w:val="footer"/>
    <w:basedOn w:val="Normal"/>
    <w:link w:val="FooterChar"/>
    <w:uiPriority w:val="99"/>
    <w:unhideWhenUsed/>
    <w:rsid w:val="003F13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13E1"/>
  </w:style>
  <w:style w:type="paragraph" w:styleId="BalloonText">
    <w:name w:val="Balloon Text"/>
    <w:basedOn w:val="Normal"/>
    <w:link w:val="BalloonTextChar"/>
    <w:uiPriority w:val="99"/>
    <w:semiHidden/>
    <w:unhideWhenUsed/>
    <w:rsid w:val="003F13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13E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13734308">
      <w:bodyDiv w:val="1"/>
      <w:marLeft w:val="0"/>
      <w:marRight w:val="0"/>
      <w:marTop w:val="0"/>
      <w:marBottom w:val="0"/>
      <w:divBdr>
        <w:top w:val="none" w:sz="0" w:space="0" w:color="auto"/>
        <w:left w:val="none" w:sz="0" w:space="0" w:color="auto"/>
        <w:bottom w:val="none" w:sz="0" w:space="0" w:color="auto"/>
        <w:right w:val="none" w:sz="0" w:space="0" w:color="auto"/>
      </w:divBdr>
      <w:divsChild>
        <w:div w:id="1137837545">
          <w:marLeft w:val="0"/>
          <w:marRight w:val="0"/>
          <w:marTop w:val="0"/>
          <w:marBottom w:val="0"/>
          <w:divBdr>
            <w:top w:val="none" w:sz="0" w:space="0" w:color="auto"/>
            <w:left w:val="none" w:sz="0" w:space="0" w:color="auto"/>
            <w:bottom w:val="none" w:sz="0" w:space="0" w:color="auto"/>
            <w:right w:val="none" w:sz="0" w:space="0" w:color="auto"/>
          </w:divBdr>
          <w:divsChild>
            <w:div w:id="992218345">
              <w:marLeft w:val="0"/>
              <w:marRight w:val="0"/>
              <w:marTop w:val="0"/>
              <w:marBottom w:val="0"/>
              <w:divBdr>
                <w:top w:val="none" w:sz="0" w:space="0" w:color="auto"/>
                <w:left w:val="none" w:sz="0" w:space="0" w:color="auto"/>
                <w:bottom w:val="none" w:sz="0" w:space="0" w:color="auto"/>
                <w:right w:val="none" w:sz="0" w:space="0" w:color="auto"/>
              </w:divBdr>
              <w:divsChild>
                <w:div w:id="193231989">
                  <w:marLeft w:val="0"/>
                  <w:marRight w:val="0"/>
                  <w:marTop w:val="0"/>
                  <w:marBottom w:val="0"/>
                  <w:divBdr>
                    <w:top w:val="none" w:sz="0" w:space="0" w:color="auto"/>
                    <w:left w:val="none" w:sz="0" w:space="0" w:color="auto"/>
                    <w:bottom w:val="none" w:sz="0" w:space="0" w:color="auto"/>
                    <w:right w:val="none" w:sz="0" w:space="0" w:color="auto"/>
                  </w:divBdr>
                  <w:divsChild>
                    <w:div w:id="359015423">
                      <w:marLeft w:val="0"/>
                      <w:marRight w:val="0"/>
                      <w:marTop w:val="0"/>
                      <w:marBottom w:val="0"/>
                      <w:divBdr>
                        <w:top w:val="none" w:sz="0" w:space="0" w:color="auto"/>
                        <w:left w:val="none" w:sz="0" w:space="0" w:color="auto"/>
                        <w:bottom w:val="none" w:sz="0" w:space="0" w:color="auto"/>
                        <w:right w:val="none" w:sz="0" w:space="0" w:color="auto"/>
                      </w:divBdr>
                      <w:divsChild>
                        <w:div w:id="251277850">
                          <w:marLeft w:val="0"/>
                          <w:marRight w:val="0"/>
                          <w:marTop w:val="0"/>
                          <w:marBottom w:val="0"/>
                          <w:divBdr>
                            <w:top w:val="none" w:sz="0" w:space="0" w:color="auto"/>
                            <w:left w:val="none" w:sz="0" w:space="0" w:color="auto"/>
                            <w:bottom w:val="none" w:sz="0" w:space="0" w:color="auto"/>
                            <w:right w:val="none" w:sz="0" w:space="0" w:color="auto"/>
                          </w:divBdr>
                          <w:divsChild>
                            <w:div w:id="267784281">
                              <w:marLeft w:val="0"/>
                              <w:marRight w:val="0"/>
                              <w:marTop w:val="0"/>
                              <w:marBottom w:val="0"/>
                              <w:divBdr>
                                <w:top w:val="none" w:sz="0" w:space="0" w:color="auto"/>
                                <w:left w:val="none" w:sz="0" w:space="0" w:color="auto"/>
                                <w:bottom w:val="none" w:sz="0" w:space="0" w:color="auto"/>
                                <w:right w:val="none" w:sz="0" w:space="0" w:color="auto"/>
                              </w:divBdr>
                            </w:div>
                            <w:div w:id="547028997">
                              <w:marLeft w:val="0"/>
                              <w:marRight w:val="0"/>
                              <w:marTop w:val="0"/>
                              <w:marBottom w:val="0"/>
                              <w:divBdr>
                                <w:top w:val="none" w:sz="0" w:space="0" w:color="auto"/>
                                <w:left w:val="none" w:sz="0" w:space="0" w:color="auto"/>
                                <w:bottom w:val="none" w:sz="0" w:space="0" w:color="auto"/>
                                <w:right w:val="none" w:sz="0" w:space="0" w:color="auto"/>
                              </w:divBdr>
                            </w:div>
                            <w:div w:id="1096483383">
                              <w:marLeft w:val="0"/>
                              <w:marRight w:val="0"/>
                              <w:marTop w:val="0"/>
                              <w:marBottom w:val="0"/>
                              <w:divBdr>
                                <w:top w:val="none" w:sz="0" w:space="0" w:color="auto"/>
                                <w:left w:val="none" w:sz="0" w:space="0" w:color="auto"/>
                                <w:bottom w:val="none" w:sz="0" w:space="0" w:color="auto"/>
                                <w:right w:val="none" w:sz="0" w:space="0" w:color="auto"/>
                              </w:divBdr>
                            </w:div>
                            <w:div w:id="2115250684">
                              <w:marLeft w:val="0"/>
                              <w:marRight w:val="0"/>
                              <w:marTop w:val="0"/>
                              <w:marBottom w:val="0"/>
                              <w:divBdr>
                                <w:top w:val="none" w:sz="0" w:space="0" w:color="auto"/>
                                <w:left w:val="none" w:sz="0" w:space="0" w:color="auto"/>
                                <w:bottom w:val="none" w:sz="0" w:space="0" w:color="auto"/>
                                <w:right w:val="none" w:sz="0" w:space="0" w:color="auto"/>
                              </w:divBdr>
                            </w:div>
                            <w:div w:id="1318995510">
                              <w:marLeft w:val="0"/>
                              <w:marRight w:val="0"/>
                              <w:marTop w:val="0"/>
                              <w:marBottom w:val="0"/>
                              <w:divBdr>
                                <w:top w:val="none" w:sz="0" w:space="0" w:color="auto"/>
                                <w:left w:val="none" w:sz="0" w:space="0" w:color="auto"/>
                                <w:bottom w:val="none" w:sz="0" w:space="0" w:color="auto"/>
                                <w:right w:val="none" w:sz="0" w:space="0" w:color="auto"/>
                              </w:divBdr>
                            </w:div>
                            <w:div w:id="413670048">
                              <w:marLeft w:val="0"/>
                              <w:marRight w:val="0"/>
                              <w:marTop w:val="0"/>
                              <w:marBottom w:val="0"/>
                              <w:divBdr>
                                <w:top w:val="none" w:sz="0" w:space="0" w:color="auto"/>
                                <w:left w:val="none" w:sz="0" w:space="0" w:color="auto"/>
                                <w:bottom w:val="none" w:sz="0" w:space="0" w:color="auto"/>
                                <w:right w:val="none" w:sz="0" w:space="0" w:color="auto"/>
                              </w:divBdr>
                            </w:div>
                            <w:div w:id="239485651">
                              <w:marLeft w:val="0"/>
                              <w:marRight w:val="0"/>
                              <w:marTop w:val="0"/>
                              <w:marBottom w:val="0"/>
                              <w:divBdr>
                                <w:top w:val="none" w:sz="0" w:space="0" w:color="auto"/>
                                <w:left w:val="none" w:sz="0" w:space="0" w:color="auto"/>
                                <w:bottom w:val="none" w:sz="0" w:space="0" w:color="auto"/>
                                <w:right w:val="none" w:sz="0" w:space="0" w:color="auto"/>
                              </w:divBdr>
                            </w:div>
                            <w:div w:id="908687011">
                              <w:marLeft w:val="0"/>
                              <w:marRight w:val="0"/>
                              <w:marTop w:val="0"/>
                              <w:marBottom w:val="0"/>
                              <w:divBdr>
                                <w:top w:val="none" w:sz="0" w:space="0" w:color="auto"/>
                                <w:left w:val="none" w:sz="0" w:space="0" w:color="auto"/>
                                <w:bottom w:val="none" w:sz="0" w:space="0" w:color="auto"/>
                                <w:right w:val="none" w:sz="0" w:space="0" w:color="auto"/>
                              </w:divBdr>
                            </w:div>
                            <w:div w:id="1780639531">
                              <w:marLeft w:val="0"/>
                              <w:marRight w:val="0"/>
                              <w:marTop w:val="0"/>
                              <w:marBottom w:val="0"/>
                              <w:divBdr>
                                <w:top w:val="none" w:sz="0" w:space="0" w:color="auto"/>
                                <w:left w:val="none" w:sz="0" w:space="0" w:color="auto"/>
                                <w:bottom w:val="none" w:sz="0" w:space="0" w:color="auto"/>
                                <w:right w:val="none" w:sz="0" w:space="0" w:color="auto"/>
                              </w:divBdr>
                            </w:div>
                            <w:div w:id="271327970">
                              <w:marLeft w:val="0"/>
                              <w:marRight w:val="0"/>
                              <w:marTop w:val="0"/>
                              <w:marBottom w:val="0"/>
                              <w:divBdr>
                                <w:top w:val="none" w:sz="0" w:space="0" w:color="auto"/>
                                <w:left w:val="none" w:sz="0" w:space="0" w:color="auto"/>
                                <w:bottom w:val="none" w:sz="0" w:space="0" w:color="auto"/>
                                <w:right w:val="none" w:sz="0" w:space="0" w:color="auto"/>
                              </w:divBdr>
                            </w:div>
                            <w:div w:id="1306470335">
                              <w:marLeft w:val="0"/>
                              <w:marRight w:val="0"/>
                              <w:marTop w:val="0"/>
                              <w:marBottom w:val="0"/>
                              <w:divBdr>
                                <w:top w:val="none" w:sz="0" w:space="0" w:color="auto"/>
                                <w:left w:val="none" w:sz="0" w:space="0" w:color="auto"/>
                                <w:bottom w:val="none" w:sz="0" w:space="0" w:color="auto"/>
                                <w:right w:val="none" w:sz="0" w:space="0" w:color="auto"/>
                              </w:divBdr>
                            </w:div>
                            <w:div w:id="1832520779">
                              <w:marLeft w:val="0"/>
                              <w:marRight w:val="0"/>
                              <w:marTop w:val="0"/>
                              <w:marBottom w:val="0"/>
                              <w:divBdr>
                                <w:top w:val="none" w:sz="0" w:space="0" w:color="auto"/>
                                <w:left w:val="none" w:sz="0" w:space="0" w:color="auto"/>
                                <w:bottom w:val="none" w:sz="0" w:space="0" w:color="auto"/>
                                <w:right w:val="none" w:sz="0" w:space="0" w:color="auto"/>
                              </w:divBdr>
                            </w:div>
                            <w:div w:id="774911626">
                              <w:marLeft w:val="0"/>
                              <w:marRight w:val="0"/>
                              <w:marTop w:val="0"/>
                              <w:marBottom w:val="0"/>
                              <w:divBdr>
                                <w:top w:val="none" w:sz="0" w:space="0" w:color="auto"/>
                                <w:left w:val="none" w:sz="0" w:space="0" w:color="auto"/>
                                <w:bottom w:val="none" w:sz="0" w:space="0" w:color="auto"/>
                                <w:right w:val="none" w:sz="0" w:space="0" w:color="auto"/>
                              </w:divBdr>
                            </w:div>
                            <w:div w:id="1716738065">
                              <w:marLeft w:val="0"/>
                              <w:marRight w:val="0"/>
                              <w:marTop w:val="0"/>
                              <w:marBottom w:val="0"/>
                              <w:divBdr>
                                <w:top w:val="none" w:sz="0" w:space="0" w:color="auto"/>
                                <w:left w:val="none" w:sz="0" w:space="0" w:color="auto"/>
                                <w:bottom w:val="none" w:sz="0" w:space="0" w:color="auto"/>
                                <w:right w:val="none" w:sz="0" w:space="0" w:color="auto"/>
                              </w:divBdr>
                            </w:div>
                            <w:div w:id="847910584">
                              <w:marLeft w:val="0"/>
                              <w:marRight w:val="0"/>
                              <w:marTop w:val="0"/>
                              <w:marBottom w:val="0"/>
                              <w:divBdr>
                                <w:top w:val="none" w:sz="0" w:space="0" w:color="auto"/>
                                <w:left w:val="none" w:sz="0" w:space="0" w:color="auto"/>
                                <w:bottom w:val="none" w:sz="0" w:space="0" w:color="auto"/>
                                <w:right w:val="none" w:sz="0" w:space="0" w:color="auto"/>
                              </w:divBdr>
                            </w:div>
                            <w:div w:id="378166533">
                              <w:marLeft w:val="0"/>
                              <w:marRight w:val="0"/>
                              <w:marTop w:val="0"/>
                              <w:marBottom w:val="0"/>
                              <w:divBdr>
                                <w:top w:val="none" w:sz="0" w:space="0" w:color="auto"/>
                                <w:left w:val="none" w:sz="0" w:space="0" w:color="auto"/>
                                <w:bottom w:val="none" w:sz="0" w:space="0" w:color="auto"/>
                                <w:right w:val="none" w:sz="0" w:space="0" w:color="auto"/>
                              </w:divBdr>
                            </w:div>
                            <w:div w:id="69620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828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3.sld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package" Target="embeddings/Microsoft_Office_PowerPoint_Slide16.sldx"/><Relationship Id="rId21" Type="http://schemas.openxmlformats.org/officeDocument/2006/relationships/package" Target="embeddings/Microsoft_Office_PowerPoint_Slide7.sldx"/><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package" Target="embeddings/Microsoft_Office_PowerPoint_Slide20.sldx"/><Relationship Id="rId50" Type="http://schemas.openxmlformats.org/officeDocument/2006/relationships/image" Target="media/image22.emf"/><Relationship Id="rId55" Type="http://schemas.openxmlformats.org/officeDocument/2006/relationships/package" Target="embeddings/Microsoft_Office_PowerPoint_Slide24.sldx"/><Relationship Id="rId63" Type="http://schemas.openxmlformats.org/officeDocument/2006/relationships/package" Target="embeddings/Microsoft_Office_PowerPoint_Slide28.sldx"/><Relationship Id="rId68" Type="http://schemas.openxmlformats.org/officeDocument/2006/relationships/glossaryDocument" Target="glossary/document.xml"/><Relationship Id="rId7" Type="http://schemas.openxmlformats.org/officeDocument/2006/relationships/hyperlink" Target="mailto:Scott.Conover@autodesk.com" TargetMode="External"/><Relationship Id="rId2" Type="http://schemas.openxmlformats.org/officeDocument/2006/relationships/styles" Target="styles.xml"/><Relationship Id="rId16" Type="http://schemas.openxmlformats.org/officeDocument/2006/relationships/image" Target="media/image5.emf"/><Relationship Id="rId29" Type="http://schemas.openxmlformats.org/officeDocument/2006/relationships/package" Target="embeddings/Microsoft_Office_PowerPoint_Slide11.sl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Office_PowerPoint_Slide2.sl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Office_PowerPoint_Slide15.sldx"/><Relationship Id="rId40" Type="http://schemas.openxmlformats.org/officeDocument/2006/relationships/image" Target="media/image17.emf"/><Relationship Id="rId45" Type="http://schemas.openxmlformats.org/officeDocument/2006/relationships/package" Target="embeddings/Microsoft_Office_PowerPoint_Slide19.sldx"/><Relationship Id="rId53" Type="http://schemas.openxmlformats.org/officeDocument/2006/relationships/package" Target="embeddings/Microsoft_Office_PowerPoint_Slide23.sldx"/><Relationship Id="rId58" Type="http://schemas.openxmlformats.org/officeDocument/2006/relationships/image" Target="media/image26.emf"/><Relationship Id="rId66"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package" Target="embeddings/Microsoft_Office_PowerPoint_Slide4.sldx"/><Relationship Id="rId23" Type="http://schemas.openxmlformats.org/officeDocument/2006/relationships/package" Target="embeddings/Microsoft_Office_PowerPoint_Slide8.sl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Office_PowerPoint_Slide21.sldx"/><Relationship Id="rId57" Type="http://schemas.openxmlformats.org/officeDocument/2006/relationships/package" Target="embeddings/Microsoft_Office_PowerPoint_Slide25.sldx"/><Relationship Id="rId61" Type="http://schemas.openxmlformats.org/officeDocument/2006/relationships/package" Target="embeddings/Microsoft_Office_PowerPoint_Slide27.sldx"/><Relationship Id="rId10" Type="http://schemas.openxmlformats.org/officeDocument/2006/relationships/image" Target="media/image2.emf"/><Relationship Id="rId19" Type="http://schemas.openxmlformats.org/officeDocument/2006/relationships/package" Target="embeddings/Microsoft_Office_PowerPoint_Slide6.sldx"/><Relationship Id="rId31" Type="http://schemas.openxmlformats.org/officeDocument/2006/relationships/package" Target="embeddings/Microsoft_Office_PowerPoint_Slide12.sl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package" Target="embeddings/Microsoft_Office_PowerPoint_Slide1.sl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Office_PowerPoint_Slide10.sldx"/><Relationship Id="rId30" Type="http://schemas.openxmlformats.org/officeDocument/2006/relationships/image" Target="media/image12.emf"/><Relationship Id="rId35" Type="http://schemas.openxmlformats.org/officeDocument/2006/relationships/package" Target="embeddings/Microsoft_Office_PowerPoint_Slide14.sldx"/><Relationship Id="rId43" Type="http://schemas.openxmlformats.org/officeDocument/2006/relationships/package" Target="embeddings/Microsoft_Office_PowerPoint_Slide18.sl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package" Target="embeddings/Microsoft_Office_PowerPoint_Slide22.sldx"/><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package" Target="embeddings/Microsoft_Office_PowerPoint_Slide5.sldx"/><Relationship Id="rId25" Type="http://schemas.openxmlformats.org/officeDocument/2006/relationships/package" Target="embeddings/Microsoft_Office_PowerPoint_Slide9.sldx"/><Relationship Id="rId33" Type="http://schemas.openxmlformats.org/officeDocument/2006/relationships/package" Target="embeddings/Microsoft_Office_PowerPoint_Slide13.sl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Office_PowerPoint_Slide26.sldx"/><Relationship Id="rId67"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package" Target="embeddings/Microsoft_Office_PowerPoint_Slide17.sldx"/><Relationship Id="rId54" Type="http://schemas.openxmlformats.org/officeDocument/2006/relationships/image" Target="media/image24.emf"/><Relationship Id="rId62" Type="http://schemas.openxmlformats.org/officeDocument/2006/relationships/image" Target="media/image28.emf"/></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A4B24"/>
    <w:rsid w:val="003F3AFC"/>
    <w:rsid w:val="00BA4B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78478FF1864D27ABA253620645325E">
    <w:name w:val="4D78478FF1864D27ABA253620645325E"/>
    <w:rsid w:val="00BA4B2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278</TotalTime>
  <Pages>31</Pages>
  <Words>1369</Words>
  <Characters>7804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Autodesk, Inc.</Company>
  <LinksUpToDate>false</LinksUpToDate>
  <CharactersWithSpaces>9155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Conover</dc:creator>
  <cp:keywords/>
  <dc:description/>
  <cp:lastModifiedBy>Scott Conover</cp:lastModifiedBy>
  <cp:revision>7</cp:revision>
  <dcterms:created xsi:type="dcterms:W3CDTF">2010-11-15T15:03:00Z</dcterms:created>
  <dcterms:modified xsi:type="dcterms:W3CDTF">2010-11-15T20:00:00Z</dcterms:modified>
</cp:coreProperties>
</file>